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975B0" w14:textId="77777777" w:rsidR="00A46F12" w:rsidRDefault="00907B06">
      <w:pPr>
        <w:jc w:val="center"/>
        <w:rPr>
          <w:rFonts w:ascii="Arial" w:hAnsi="Arial" w:cs="Arial"/>
          <w:b/>
          <w:sz w:val="28"/>
          <w:szCs w:val="28"/>
        </w:rPr>
      </w:pPr>
      <w:r>
        <w:rPr>
          <w:rFonts w:ascii="Arial" w:hAnsi="Arial" w:cs="Arial"/>
          <w:b/>
          <w:sz w:val="28"/>
          <w:szCs w:val="28"/>
          <w:lang w:val="id-ID"/>
        </w:rPr>
        <w:t xml:space="preserve">STRES AKADEMIK </w:t>
      </w:r>
      <w:r>
        <w:rPr>
          <w:rFonts w:ascii="Arial" w:hAnsi="Arial" w:cs="Arial"/>
          <w:b/>
          <w:sz w:val="28"/>
          <w:szCs w:val="28"/>
        </w:rPr>
        <w:t>DENGAN NYERI LEHER</w:t>
      </w:r>
      <w:r>
        <w:rPr>
          <w:rFonts w:ascii="Arial" w:hAnsi="Arial" w:cs="Arial"/>
          <w:b/>
          <w:sz w:val="28"/>
          <w:szCs w:val="28"/>
          <w:lang w:val="id-ID"/>
        </w:rPr>
        <w:t xml:space="preserve"> </w:t>
      </w:r>
      <w:r>
        <w:rPr>
          <w:rFonts w:ascii="Arial" w:hAnsi="Arial" w:cs="Arial"/>
          <w:b/>
          <w:sz w:val="28"/>
          <w:szCs w:val="28"/>
        </w:rPr>
        <w:t>DAN BAHU PADA MAHASISWA</w:t>
      </w:r>
      <w:r>
        <w:rPr>
          <w:rFonts w:ascii="Arial" w:hAnsi="Arial" w:cs="Arial"/>
          <w:b/>
          <w:sz w:val="28"/>
          <w:szCs w:val="28"/>
          <w:lang w:val="id-ID"/>
        </w:rPr>
        <w:t xml:space="preserve"> </w:t>
      </w:r>
      <w:r>
        <w:rPr>
          <w:rFonts w:ascii="Arial" w:hAnsi="Arial" w:cs="Arial"/>
          <w:b/>
          <w:sz w:val="28"/>
          <w:szCs w:val="28"/>
        </w:rPr>
        <w:t>TINGKAT AKHIR DI STIKES KARYA HUSADA KEDIRI</w:t>
      </w:r>
    </w:p>
    <w:p w14:paraId="2E74CB90" w14:textId="77777777" w:rsidR="00A46F12" w:rsidRDefault="00907B06">
      <w:pPr>
        <w:spacing w:after="0" w:line="240" w:lineRule="auto"/>
        <w:jc w:val="center"/>
        <w:rPr>
          <w:rFonts w:ascii="Arial" w:hAnsi="Arial" w:cs="Arial"/>
          <w:bCs/>
          <w:sz w:val="18"/>
          <w:szCs w:val="18"/>
          <w:vertAlign w:val="superscript"/>
        </w:rPr>
      </w:pPr>
      <w:r>
        <w:rPr>
          <w:rFonts w:ascii="Arial" w:hAnsi="Arial" w:cs="Arial"/>
          <w:bCs/>
          <w:sz w:val="18"/>
          <w:szCs w:val="18"/>
        </w:rPr>
        <w:t>Vivi Alaida Najwa</w:t>
      </w:r>
      <w:r>
        <w:rPr>
          <w:rFonts w:ascii="Arial" w:hAnsi="Arial" w:cs="Arial"/>
          <w:bCs/>
          <w:sz w:val="18"/>
          <w:szCs w:val="18"/>
          <w:vertAlign w:val="superscript"/>
        </w:rPr>
        <w:t>1</w:t>
      </w:r>
      <w:r>
        <w:rPr>
          <w:rFonts w:ascii="Arial" w:hAnsi="Arial" w:cs="Arial"/>
          <w:bCs/>
          <w:sz w:val="18"/>
          <w:szCs w:val="18"/>
        </w:rPr>
        <w:t>, Andika Siswoaribowo</w:t>
      </w:r>
      <w:r>
        <w:rPr>
          <w:rFonts w:ascii="Arial" w:hAnsi="Arial" w:cs="Arial"/>
          <w:bCs/>
          <w:sz w:val="18"/>
          <w:szCs w:val="18"/>
          <w:vertAlign w:val="superscript"/>
        </w:rPr>
        <w:t>2</w:t>
      </w:r>
      <w:r>
        <w:rPr>
          <w:rFonts w:ascii="Arial" w:hAnsi="Arial" w:cs="Arial"/>
          <w:bCs/>
          <w:sz w:val="18"/>
          <w:szCs w:val="18"/>
        </w:rPr>
        <w:t>, Dwi Setyorini</w:t>
      </w:r>
      <w:r>
        <w:rPr>
          <w:rFonts w:ascii="Arial" w:hAnsi="Arial" w:cs="Arial"/>
          <w:bCs/>
          <w:sz w:val="18"/>
          <w:szCs w:val="18"/>
          <w:vertAlign w:val="superscript"/>
        </w:rPr>
        <w:t>3</w:t>
      </w:r>
    </w:p>
    <w:p w14:paraId="51B218FF" w14:textId="77777777" w:rsidR="00A46F12" w:rsidRDefault="00A46F12">
      <w:pPr>
        <w:spacing w:after="0" w:line="240" w:lineRule="auto"/>
        <w:jc w:val="center"/>
        <w:rPr>
          <w:rFonts w:ascii="Arial" w:hAnsi="Arial" w:cs="Arial"/>
          <w:bCs/>
          <w:sz w:val="18"/>
          <w:szCs w:val="18"/>
        </w:rPr>
      </w:pPr>
    </w:p>
    <w:p w14:paraId="3875C5A1" w14:textId="77777777" w:rsidR="00A46F12" w:rsidRDefault="00907B06">
      <w:pPr>
        <w:spacing w:after="0" w:line="240" w:lineRule="auto"/>
        <w:jc w:val="center"/>
        <w:rPr>
          <w:rFonts w:ascii="Arial" w:hAnsi="Arial" w:cs="Arial"/>
          <w:bCs/>
          <w:sz w:val="18"/>
          <w:szCs w:val="18"/>
        </w:rPr>
      </w:pPr>
      <w:r>
        <w:rPr>
          <w:rFonts w:ascii="Arial" w:hAnsi="Arial" w:cs="Arial"/>
          <w:bCs/>
          <w:sz w:val="18"/>
          <w:szCs w:val="18"/>
          <w:vertAlign w:val="superscript"/>
        </w:rPr>
        <w:t>1</w:t>
      </w:r>
      <w:r>
        <w:rPr>
          <w:rFonts w:ascii="Arial" w:hAnsi="Arial" w:cs="Arial"/>
          <w:bCs/>
          <w:sz w:val="18"/>
          <w:szCs w:val="18"/>
        </w:rPr>
        <w:t xml:space="preserve">Program Studi S1 Keperawatan STIKES Karya Husada Kediri, Email: </w:t>
      </w:r>
      <w:r>
        <w:fldChar w:fldCharType="begin"/>
      </w:r>
      <w:r>
        <w:instrText xml:space="preserve"> HYPERLINK "mailto:vivialaida16@gmail.com" </w:instrText>
      </w:r>
      <w:r>
        <w:fldChar w:fldCharType="separate"/>
      </w:r>
      <w:r>
        <w:rPr>
          <w:rStyle w:val="Hyperlink"/>
          <w:rFonts w:ascii="Arial" w:hAnsi="Arial" w:cs="Arial"/>
          <w:bCs/>
          <w:sz w:val="18"/>
          <w:szCs w:val="18"/>
        </w:rPr>
        <w:t>vivialaida16@gmail.com</w:t>
      </w:r>
      <w:r>
        <w:rPr>
          <w:rStyle w:val="Hyperlink"/>
          <w:rFonts w:ascii="Arial" w:hAnsi="Arial" w:cs="Arial"/>
          <w:bCs/>
          <w:sz w:val="18"/>
          <w:szCs w:val="18"/>
        </w:rPr>
        <w:fldChar w:fldCharType="end"/>
      </w:r>
      <w:r>
        <w:rPr>
          <w:rFonts w:ascii="Arial" w:hAnsi="Arial" w:cs="Arial"/>
          <w:bCs/>
          <w:sz w:val="18"/>
          <w:szCs w:val="18"/>
        </w:rPr>
        <w:t>, Telp : 085707174305</w:t>
      </w:r>
    </w:p>
    <w:p w14:paraId="192B86E9" w14:textId="77777777" w:rsidR="00A46F12" w:rsidRDefault="00907B06">
      <w:pPr>
        <w:spacing w:after="0" w:line="240" w:lineRule="auto"/>
        <w:jc w:val="center"/>
        <w:rPr>
          <w:rStyle w:val="Hyperlink"/>
          <w:rFonts w:ascii="Arial" w:hAnsi="Arial" w:cs="Arial"/>
          <w:bCs/>
          <w:sz w:val="18"/>
          <w:szCs w:val="18"/>
        </w:rPr>
      </w:pPr>
      <w:r>
        <w:rPr>
          <w:rFonts w:ascii="Arial" w:hAnsi="Arial" w:cs="Arial"/>
          <w:bCs/>
          <w:sz w:val="18"/>
          <w:szCs w:val="18"/>
          <w:vertAlign w:val="superscript"/>
        </w:rPr>
        <w:t>2</w:t>
      </w:r>
      <w:r>
        <w:rPr>
          <w:rFonts w:ascii="Arial" w:hAnsi="Arial" w:cs="Arial"/>
          <w:bCs/>
          <w:sz w:val="18"/>
          <w:szCs w:val="18"/>
        </w:rPr>
        <w:t xml:space="preserve">Program Studi S1 Keperawatan STIKES Karya Husada Kediri, Email: </w:t>
      </w:r>
      <w:r>
        <w:fldChar w:fldCharType="begin"/>
      </w:r>
      <w:r>
        <w:instrText xml:space="preserve"> HYPERLINK "mailto:siswoari@gmail.com" </w:instrText>
      </w:r>
      <w:r>
        <w:fldChar w:fldCharType="separate"/>
      </w:r>
      <w:r>
        <w:rPr>
          <w:rStyle w:val="Hyperlink"/>
          <w:rFonts w:ascii="Arial" w:hAnsi="Arial" w:cs="Arial"/>
          <w:bCs/>
          <w:sz w:val="18"/>
          <w:szCs w:val="18"/>
        </w:rPr>
        <w:t>siswoari@gmail.com</w:t>
      </w:r>
      <w:r>
        <w:rPr>
          <w:rStyle w:val="Hyperlink"/>
          <w:rFonts w:ascii="Arial" w:hAnsi="Arial" w:cs="Arial"/>
          <w:bCs/>
          <w:sz w:val="18"/>
          <w:szCs w:val="18"/>
        </w:rPr>
        <w:fldChar w:fldCharType="end"/>
      </w:r>
      <w:r>
        <w:rPr>
          <w:rStyle w:val="Hyperlink"/>
          <w:rFonts w:ascii="Arial" w:hAnsi="Arial" w:cs="Arial"/>
          <w:bCs/>
          <w:sz w:val="18"/>
          <w:szCs w:val="18"/>
        </w:rPr>
        <w:t>,  Telp 085648272973</w:t>
      </w:r>
    </w:p>
    <w:p w14:paraId="35E34ED2" w14:textId="77777777" w:rsidR="00A46F12" w:rsidRDefault="00907B06">
      <w:pPr>
        <w:spacing w:after="0" w:line="240" w:lineRule="auto"/>
        <w:jc w:val="center"/>
        <w:rPr>
          <w:rStyle w:val="Hyperlink"/>
          <w:rFonts w:ascii="Arial" w:hAnsi="Arial" w:cs="Arial"/>
          <w:bCs/>
          <w:sz w:val="18"/>
          <w:szCs w:val="18"/>
        </w:rPr>
      </w:pPr>
      <w:r>
        <w:rPr>
          <w:rFonts w:ascii="Arial" w:hAnsi="Arial" w:cs="Arial"/>
          <w:bCs/>
          <w:sz w:val="18"/>
          <w:szCs w:val="18"/>
          <w:vertAlign w:val="superscript"/>
        </w:rPr>
        <w:t>3</w:t>
      </w:r>
      <w:r>
        <w:rPr>
          <w:rFonts w:ascii="Arial" w:hAnsi="Arial" w:cs="Arial"/>
          <w:bCs/>
          <w:sz w:val="18"/>
          <w:szCs w:val="18"/>
        </w:rPr>
        <w:t xml:space="preserve">Program Studi S1 Keperawatan STIKES Karya Husada Kediri, Email: </w:t>
      </w:r>
      <w:r>
        <w:fldChar w:fldCharType="begin"/>
      </w:r>
      <w:r>
        <w:instrText xml:space="preserve"> HYPERLINK "mailto:dwisetyorini81@gmail.com" </w:instrText>
      </w:r>
      <w:r>
        <w:fldChar w:fldCharType="separate"/>
      </w:r>
      <w:r>
        <w:rPr>
          <w:rStyle w:val="Hyperlink"/>
          <w:rFonts w:ascii="Arial" w:hAnsi="Arial" w:cs="Arial"/>
          <w:bCs/>
          <w:sz w:val="18"/>
          <w:szCs w:val="18"/>
        </w:rPr>
        <w:t>dwisetyorini81@gmail.com</w:t>
      </w:r>
      <w:r>
        <w:rPr>
          <w:rStyle w:val="Hyperlink"/>
          <w:rFonts w:ascii="Arial" w:hAnsi="Arial" w:cs="Arial"/>
          <w:bCs/>
          <w:sz w:val="18"/>
          <w:szCs w:val="18"/>
        </w:rPr>
        <w:fldChar w:fldCharType="end"/>
      </w:r>
      <w:r>
        <w:rPr>
          <w:rStyle w:val="Hyperlink"/>
          <w:rFonts w:ascii="Arial" w:hAnsi="Arial" w:cs="Arial"/>
          <w:bCs/>
          <w:sz w:val="18"/>
          <w:szCs w:val="18"/>
        </w:rPr>
        <w:t>,  Telp 081330526734</w:t>
      </w:r>
    </w:p>
    <w:p w14:paraId="6C538E47" w14:textId="77777777" w:rsidR="00A46F12" w:rsidRDefault="00A46F12">
      <w:pPr>
        <w:spacing w:after="0" w:line="240" w:lineRule="auto"/>
        <w:jc w:val="center"/>
        <w:rPr>
          <w:rStyle w:val="Hyperlink"/>
          <w:rFonts w:ascii="Arial" w:hAnsi="Arial" w:cs="Arial"/>
          <w:bCs/>
          <w:sz w:val="18"/>
          <w:szCs w:val="18"/>
        </w:rPr>
      </w:pPr>
    </w:p>
    <w:p w14:paraId="5C861847" w14:textId="77777777" w:rsidR="00A46F12" w:rsidRDefault="00907B06">
      <w:pPr>
        <w:jc w:val="center"/>
        <w:rPr>
          <w:rFonts w:ascii="Arial" w:hAnsi="Arial" w:cs="Arial"/>
          <w:b/>
          <w:sz w:val="18"/>
          <w:szCs w:val="18"/>
        </w:rPr>
      </w:pPr>
      <w:r>
        <w:rPr>
          <w:rFonts w:ascii="Arial" w:hAnsi="Arial" w:cs="Arial"/>
          <w:b/>
          <w:sz w:val="18"/>
          <w:szCs w:val="18"/>
        </w:rPr>
        <w:t>ABSTRAK</w:t>
      </w:r>
    </w:p>
    <w:p w14:paraId="1F5E3795" w14:textId="77777777" w:rsidR="00A46F12" w:rsidRDefault="00907B06">
      <w:pPr>
        <w:jc w:val="both"/>
        <w:rPr>
          <w:rFonts w:ascii="Arial" w:hAnsi="Arial" w:cs="Arial"/>
          <w:sz w:val="18"/>
          <w:szCs w:val="18"/>
          <w:lang w:val="id-ID"/>
        </w:rPr>
      </w:pPr>
      <w:r>
        <w:rPr>
          <w:rFonts w:ascii="Arial" w:hAnsi="Arial" w:cs="Arial"/>
          <w:sz w:val="18"/>
          <w:szCs w:val="18"/>
        </w:rPr>
        <w:t>Salah satu</w:t>
      </w:r>
      <w:r>
        <w:rPr>
          <w:rFonts w:ascii="Arial" w:hAnsi="Arial" w:cs="Arial"/>
          <w:sz w:val="18"/>
          <w:szCs w:val="18"/>
          <w:lang w:val="id-ID"/>
        </w:rPr>
        <w:t xml:space="preserve"> </w:t>
      </w:r>
      <w:r>
        <w:rPr>
          <w:rFonts w:ascii="Arial" w:hAnsi="Arial" w:cs="Arial"/>
          <w:sz w:val="18"/>
          <w:szCs w:val="18"/>
        </w:rPr>
        <w:t>bentuk</w:t>
      </w:r>
      <w:r>
        <w:rPr>
          <w:rFonts w:ascii="Arial" w:hAnsi="Arial" w:cs="Arial"/>
          <w:sz w:val="18"/>
          <w:szCs w:val="18"/>
          <w:lang w:val="id-ID"/>
        </w:rPr>
        <w:t xml:space="preserve"> </w:t>
      </w:r>
      <w:r>
        <w:rPr>
          <w:rFonts w:ascii="Arial" w:hAnsi="Arial" w:cs="Arial"/>
          <w:sz w:val="18"/>
          <w:szCs w:val="18"/>
        </w:rPr>
        <w:t>stres yang sering</w:t>
      </w:r>
      <w:r>
        <w:rPr>
          <w:rFonts w:ascii="Arial" w:hAnsi="Arial" w:cs="Arial"/>
          <w:sz w:val="18"/>
          <w:szCs w:val="18"/>
          <w:lang w:val="id-ID"/>
        </w:rPr>
        <w:t xml:space="preserve"> </w:t>
      </w:r>
      <w:r>
        <w:rPr>
          <w:rFonts w:ascii="Arial" w:hAnsi="Arial" w:cs="Arial"/>
          <w:sz w:val="18"/>
          <w:szCs w:val="18"/>
        </w:rPr>
        <w:t>dialami</w:t>
      </w:r>
      <w:r>
        <w:rPr>
          <w:rFonts w:ascii="Arial" w:hAnsi="Arial" w:cs="Arial"/>
          <w:sz w:val="18"/>
          <w:szCs w:val="18"/>
          <w:lang w:val="id-ID"/>
        </w:rPr>
        <w:t xml:space="preserve"> </w:t>
      </w:r>
      <w:r>
        <w:rPr>
          <w:rFonts w:ascii="Arial" w:hAnsi="Arial" w:cs="Arial"/>
          <w:sz w:val="18"/>
          <w:szCs w:val="18"/>
        </w:rPr>
        <w:t>pelajar dan mahasiswa</w:t>
      </w:r>
      <w:r>
        <w:rPr>
          <w:rFonts w:ascii="Arial" w:hAnsi="Arial" w:cs="Arial"/>
          <w:sz w:val="18"/>
          <w:szCs w:val="18"/>
          <w:lang w:val="id-ID"/>
        </w:rPr>
        <w:t xml:space="preserve"> </w:t>
      </w:r>
      <w:r>
        <w:rPr>
          <w:rFonts w:ascii="Arial" w:hAnsi="Arial" w:cs="Arial"/>
          <w:sz w:val="18"/>
          <w:szCs w:val="18"/>
        </w:rPr>
        <w:t>adalah</w:t>
      </w:r>
      <w:r>
        <w:rPr>
          <w:rFonts w:ascii="Arial" w:hAnsi="Arial" w:cs="Arial"/>
          <w:sz w:val="18"/>
          <w:szCs w:val="18"/>
          <w:lang w:val="id-ID"/>
        </w:rPr>
        <w:t xml:space="preserve"> </w:t>
      </w:r>
      <w:r>
        <w:rPr>
          <w:rFonts w:ascii="Arial" w:hAnsi="Arial" w:cs="Arial"/>
          <w:sz w:val="18"/>
          <w:szCs w:val="18"/>
        </w:rPr>
        <w:t>stres</w:t>
      </w:r>
      <w:r>
        <w:rPr>
          <w:rFonts w:ascii="Arial" w:hAnsi="Arial" w:cs="Arial"/>
          <w:sz w:val="18"/>
          <w:szCs w:val="18"/>
          <w:lang w:val="id-ID"/>
        </w:rPr>
        <w:t xml:space="preserve"> </w:t>
      </w:r>
      <w:r>
        <w:rPr>
          <w:rFonts w:ascii="Arial" w:hAnsi="Arial" w:cs="Arial"/>
          <w:sz w:val="18"/>
          <w:szCs w:val="18"/>
        </w:rPr>
        <w:t>akademik. Stres</w:t>
      </w:r>
      <w:r>
        <w:rPr>
          <w:rFonts w:ascii="Arial" w:hAnsi="Arial" w:cs="Arial"/>
          <w:sz w:val="18"/>
          <w:szCs w:val="18"/>
          <w:lang w:val="id-ID"/>
        </w:rPr>
        <w:t xml:space="preserve"> </w:t>
      </w:r>
      <w:r>
        <w:rPr>
          <w:rFonts w:ascii="Arial" w:hAnsi="Arial" w:cs="Arial"/>
          <w:sz w:val="18"/>
          <w:szCs w:val="18"/>
        </w:rPr>
        <w:t>dapat</w:t>
      </w:r>
      <w:r>
        <w:rPr>
          <w:rFonts w:ascii="Arial" w:hAnsi="Arial" w:cs="Arial"/>
          <w:sz w:val="18"/>
          <w:szCs w:val="18"/>
          <w:lang w:val="id-ID"/>
        </w:rPr>
        <w:t xml:space="preserve"> </w:t>
      </w:r>
      <w:r>
        <w:rPr>
          <w:rFonts w:ascii="Arial" w:hAnsi="Arial" w:cs="Arial"/>
          <w:sz w:val="18"/>
          <w:szCs w:val="18"/>
        </w:rPr>
        <w:t>menyebabkan</w:t>
      </w:r>
      <w:r>
        <w:rPr>
          <w:rFonts w:ascii="Arial" w:hAnsi="Arial" w:cs="Arial"/>
          <w:sz w:val="18"/>
          <w:szCs w:val="18"/>
          <w:lang w:val="id-ID"/>
        </w:rPr>
        <w:t xml:space="preserve"> </w:t>
      </w:r>
      <w:r>
        <w:rPr>
          <w:rFonts w:ascii="Arial" w:hAnsi="Arial" w:cs="Arial"/>
          <w:sz w:val="18"/>
          <w:szCs w:val="18"/>
        </w:rPr>
        <w:t>terjadinya</w:t>
      </w:r>
      <w:r>
        <w:rPr>
          <w:rFonts w:ascii="Arial" w:hAnsi="Arial" w:cs="Arial"/>
          <w:sz w:val="18"/>
          <w:szCs w:val="18"/>
          <w:lang w:val="id-ID"/>
        </w:rPr>
        <w:t xml:space="preserve"> </w:t>
      </w:r>
      <w:r>
        <w:rPr>
          <w:rFonts w:ascii="Arial" w:hAnsi="Arial" w:cs="Arial"/>
          <w:sz w:val="18"/>
          <w:szCs w:val="18"/>
        </w:rPr>
        <w:t>nyeri</w:t>
      </w:r>
      <w:r>
        <w:rPr>
          <w:rFonts w:ascii="Arial" w:hAnsi="Arial" w:cs="Arial"/>
          <w:sz w:val="18"/>
          <w:szCs w:val="18"/>
          <w:lang w:val="id-ID"/>
        </w:rPr>
        <w:t xml:space="preserve"> </w:t>
      </w:r>
      <w:r>
        <w:rPr>
          <w:rFonts w:ascii="Arial" w:hAnsi="Arial" w:cs="Arial"/>
          <w:sz w:val="18"/>
          <w:szCs w:val="18"/>
        </w:rPr>
        <w:t>leher dan bahu karena</w:t>
      </w:r>
      <w:r>
        <w:rPr>
          <w:rFonts w:ascii="Arial" w:hAnsi="Arial" w:cs="Arial"/>
          <w:sz w:val="18"/>
          <w:szCs w:val="18"/>
          <w:lang w:val="id-ID"/>
        </w:rPr>
        <w:t xml:space="preserve"> </w:t>
      </w:r>
      <w:r>
        <w:rPr>
          <w:rFonts w:ascii="Arial" w:hAnsi="Arial" w:cs="Arial"/>
          <w:sz w:val="18"/>
          <w:szCs w:val="18"/>
        </w:rPr>
        <w:t>adanya</w:t>
      </w:r>
      <w:r>
        <w:rPr>
          <w:rFonts w:ascii="Arial" w:hAnsi="Arial" w:cs="Arial"/>
          <w:sz w:val="18"/>
          <w:szCs w:val="18"/>
          <w:lang w:val="id-ID"/>
        </w:rPr>
        <w:t xml:space="preserve"> </w:t>
      </w:r>
      <w:r>
        <w:rPr>
          <w:rFonts w:ascii="Arial" w:hAnsi="Arial" w:cs="Arial"/>
          <w:sz w:val="18"/>
          <w:szCs w:val="18"/>
        </w:rPr>
        <w:t>tekanan</w:t>
      </w:r>
      <w:r>
        <w:rPr>
          <w:rFonts w:ascii="Arial" w:hAnsi="Arial" w:cs="Arial"/>
          <w:sz w:val="18"/>
          <w:szCs w:val="18"/>
          <w:lang w:val="id-ID"/>
        </w:rPr>
        <w:t xml:space="preserve"> </w:t>
      </w:r>
      <w:r>
        <w:rPr>
          <w:rFonts w:ascii="Arial" w:hAnsi="Arial" w:cs="Arial"/>
          <w:sz w:val="18"/>
          <w:szCs w:val="18"/>
        </w:rPr>
        <w:t>psikologis</w:t>
      </w:r>
      <w:r>
        <w:rPr>
          <w:rFonts w:ascii="Arial" w:hAnsi="Arial" w:cs="Arial"/>
          <w:sz w:val="18"/>
          <w:szCs w:val="18"/>
          <w:lang w:val="id-ID"/>
        </w:rPr>
        <w:t xml:space="preserve"> </w:t>
      </w:r>
      <w:r>
        <w:rPr>
          <w:rFonts w:ascii="Arial" w:hAnsi="Arial" w:cs="Arial"/>
          <w:sz w:val="18"/>
          <w:szCs w:val="18"/>
        </w:rPr>
        <w:t>yang mengakibatkan</w:t>
      </w:r>
      <w:r>
        <w:rPr>
          <w:rFonts w:ascii="Arial" w:hAnsi="Arial" w:cs="Arial"/>
          <w:sz w:val="18"/>
          <w:szCs w:val="18"/>
          <w:lang w:val="id-ID"/>
        </w:rPr>
        <w:t xml:space="preserve"> </w:t>
      </w:r>
      <w:r>
        <w:rPr>
          <w:rFonts w:ascii="Arial" w:hAnsi="Arial" w:cs="Arial"/>
          <w:sz w:val="18"/>
          <w:szCs w:val="18"/>
        </w:rPr>
        <w:t>terjadinya</w:t>
      </w:r>
      <w:r>
        <w:rPr>
          <w:rFonts w:ascii="Arial" w:hAnsi="Arial" w:cs="Arial"/>
          <w:sz w:val="18"/>
          <w:szCs w:val="18"/>
          <w:lang w:val="id-ID"/>
        </w:rPr>
        <w:t xml:space="preserve"> </w:t>
      </w:r>
      <w:r>
        <w:rPr>
          <w:rFonts w:ascii="Arial" w:hAnsi="Arial" w:cs="Arial"/>
          <w:sz w:val="18"/>
          <w:szCs w:val="18"/>
        </w:rPr>
        <w:t>ketegangan pada otot</w:t>
      </w:r>
      <w:r>
        <w:rPr>
          <w:rFonts w:ascii="Arial" w:hAnsi="Arial" w:cs="Arial"/>
          <w:sz w:val="18"/>
          <w:szCs w:val="18"/>
          <w:lang w:val="id-ID"/>
        </w:rPr>
        <w:t xml:space="preserve"> </w:t>
      </w:r>
      <w:r>
        <w:rPr>
          <w:rFonts w:ascii="Arial" w:hAnsi="Arial" w:cs="Arial"/>
          <w:sz w:val="18"/>
          <w:szCs w:val="18"/>
        </w:rPr>
        <w:t>sehingga</w:t>
      </w:r>
      <w:r>
        <w:rPr>
          <w:rFonts w:ascii="Arial" w:hAnsi="Arial" w:cs="Arial"/>
          <w:sz w:val="18"/>
          <w:szCs w:val="18"/>
          <w:lang w:val="id-ID"/>
        </w:rPr>
        <w:t xml:space="preserve"> </w:t>
      </w:r>
      <w:r>
        <w:rPr>
          <w:rFonts w:ascii="Arial" w:hAnsi="Arial" w:cs="Arial"/>
          <w:sz w:val="18"/>
          <w:szCs w:val="18"/>
        </w:rPr>
        <w:t>menyebabkan</w:t>
      </w:r>
      <w:r>
        <w:rPr>
          <w:rFonts w:ascii="Arial" w:hAnsi="Arial" w:cs="Arial"/>
          <w:sz w:val="18"/>
          <w:szCs w:val="18"/>
          <w:lang w:val="id-ID"/>
        </w:rPr>
        <w:t xml:space="preserve"> </w:t>
      </w:r>
      <w:r>
        <w:rPr>
          <w:rFonts w:ascii="Arial" w:hAnsi="Arial" w:cs="Arial"/>
          <w:sz w:val="18"/>
          <w:szCs w:val="18"/>
        </w:rPr>
        <w:t>seseorang</w:t>
      </w:r>
      <w:r>
        <w:rPr>
          <w:rFonts w:ascii="Arial" w:hAnsi="Arial" w:cs="Arial"/>
          <w:sz w:val="18"/>
          <w:szCs w:val="18"/>
          <w:lang w:val="id-ID"/>
        </w:rPr>
        <w:t xml:space="preserve"> </w:t>
      </w:r>
      <w:r>
        <w:rPr>
          <w:rFonts w:ascii="Arial" w:hAnsi="Arial" w:cs="Arial"/>
          <w:sz w:val="18"/>
          <w:szCs w:val="18"/>
        </w:rPr>
        <w:t>mudah</w:t>
      </w:r>
      <w:r>
        <w:rPr>
          <w:rFonts w:ascii="Arial" w:hAnsi="Arial" w:cs="Arial"/>
          <w:sz w:val="18"/>
          <w:szCs w:val="18"/>
          <w:lang w:val="id-ID"/>
        </w:rPr>
        <w:t xml:space="preserve"> </w:t>
      </w:r>
      <w:r>
        <w:rPr>
          <w:rFonts w:ascii="Arial" w:hAnsi="Arial" w:cs="Arial"/>
          <w:sz w:val="18"/>
          <w:szCs w:val="18"/>
        </w:rPr>
        <w:t>mengalami</w:t>
      </w:r>
      <w:r>
        <w:rPr>
          <w:rFonts w:ascii="Arial" w:hAnsi="Arial" w:cs="Arial"/>
          <w:sz w:val="18"/>
          <w:szCs w:val="18"/>
          <w:lang w:val="id-ID"/>
        </w:rPr>
        <w:t xml:space="preserve"> </w:t>
      </w:r>
      <w:r>
        <w:rPr>
          <w:rFonts w:ascii="Arial" w:hAnsi="Arial" w:cs="Arial"/>
          <w:sz w:val="18"/>
          <w:szCs w:val="18"/>
        </w:rPr>
        <w:t>nyeri.</w:t>
      </w:r>
      <w:r>
        <w:rPr>
          <w:rFonts w:ascii="Arial" w:hAnsi="Arial" w:cs="Arial"/>
          <w:sz w:val="18"/>
          <w:szCs w:val="18"/>
          <w:lang w:val="id-ID"/>
        </w:rPr>
        <w:t xml:space="preserve"> Stres menyebabkan terjadinya penurunan darah disekitar otot </w:t>
      </w:r>
      <w:r>
        <w:rPr>
          <w:rFonts w:ascii="Arial" w:hAnsi="Arial" w:cs="Arial"/>
          <w:i/>
          <w:sz w:val="18"/>
          <w:szCs w:val="18"/>
          <w:lang w:val="id-ID"/>
        </w:rPr>
        <w:t>trape zius</w:t>
      </w:r>
      <w:r>
        <w:rPr>
          <w:rFonts w:ascii="Arial" w:hAnsi="Arial" w:cs="Arial"/>
          <w:sz w:val="18"/>
          <w:szCs w:val="18"/>
          <w:lang w:val="id-ID"/>
        </w:rPr>
        <w:t xml:space="preserve"> dan meningkatkan aliran listrik sehingga otot mengalami kontraksi</w:t>
      </w:r>
      <w:r>
        <w:rPr>
          <w:rFonts w:ascii="Arial" w:hAnsi="Arial" w:cs="Arial"/>
          <w:sz w:val="18"/>
          <w:szCs w:val="18"/>
        </w:rPr>
        <w:t xml:space="preserve"> </w:t>
      </w:r>
      <w:r>
        <w:rPr>
          <w:rFonts w:ascii="Arial" w:hAnsi="Arial" w:cs="Arial"/>
          <w:sz w:val="18"/>
          <w:szCs w:val="18"/>
          <w:lang w:val="id-ID"/>
        </w:rPr>
        <w:t xml:space="preserve">dan terjadi spasme otot. </w:t>
      </w:r>
      <w:r>
        <w:rPr>
          <w:rFonts w:ascii="Arial" w:hAnsi="Arial" w:cs="Arial"/>
          <w:sz w:val="18"/>
          <w:szCs w:val="18"/>
        </w:rPr>
        <w:t>Tujuan penelitian</w:t>
      </w:r>
      <w:r>
        <w:rPr>
          <w:rFonts w:ascii="Arial" w:hAnsi="Arial" w:cs="Arial"/>
          <w:sz w:val="18"/>
          <w:szCs w:val="18"/>
          <w:lang w:val="id-ID"/>
        </w:rPr>
        <w:t xml:space="preserve"> </w:t>
      </w:r>
      <w:r>
        <w:rPr>
          <w:rFonts w:ascii="Arial" w:hAnsi="Arial" w:cs="Arial"/>
          <w:sz w:val="18"/>
          <w:szCs w:val="18"/>
        </w:rPr>
        <w:t>ini</w:t>
      </w:r>
      <w:r>
        <w:rPr>
          <w:rFonts w:ascii="Arial" w:hAnsi="Arial" w:cs="Arial"/>
          <w:sz w:val="18"/>
          <w:szCs w:val="18"/>
          <w:lang w:val="id-ID"/>
        </w:rPr>
        <w:t xml:space="preserve"> </w:t>
      </w:r>
      <w:r>
        <w:rPr>
          <w:rFonts w:ascii="Arial" w:hAnsi="Arial" w:cs="Arial"/>
          <w:sz w:val="18"/>
          <w:szCs w:val="18"/>
        </w:rPr>
        <w:t>untuk</w:t>
      </w:r>
      <w:r>
        <w:rPr>
          <w:rFonts w:ascii="Arial" w:hAnsi="Arial" w:cs="Arial"/>
          <w:sz w:val="18"/>
          <w:szCs w:val="18"/>
          <w:lang w:val="id-ID"/>
        </w:rPr>
        <w:t xml:space="preserve"> </w:t>
      </w:r>
      <w:r>
        <w:rPr>
          <w:rFonts w:ascii="Arial" w:hAnsi="Arial" w:cs="Arial"/>
          <w:sz w:val="18"/>
          <w:szCs w:val="18"/>
        </w:rPr>
        <w:t>mengetahui</w:t>
      </w:r>
      <w:r>
        <w:rPr>
          <w:rFonts w:ascii="Arial" w:hAnsi="Arial" w:cs="Arial"/>
          <w:sz w:val="18"/>
          <w:szCs w:val="18"/>
          <w:lang w:val="id-ID"/>
        </w:rPr>
        <w:t xml:space="preserve"> </w:t>
      </w:r>
      <w:r>
        <w:rPr>
          <w:rFonts w:ascii="Arial" w:hAnsi="Arial" w:cs="Arial"/>
          <w:sz w:val="18"/>
          <w:szCs w:val="18"/>
        </w:rPr>
        <w:t>Hubungan</w:t>
      </w:r>
      <w:r>
        <w:rPr>
          <w:rFonts w:ascii="Arial" w:hAnsi="Arial" w:cs="Arial"/>
          <w:sz w:val="18"/>
          <w:szCs w:val="18"/>
          <w:lang w:val="id-ID"/>
        </w:rPr>
        <w:t xml:space="preserve"> </w:t>
      </w:r>
      <w:r>
        <w:rPr>
          <w:rFonts w:ascii="Arial" w:hAnsi="Arial" w:cs="Arial"/>
          <w:sz w:val="18"/>
          <w:szCs w:val="18"/>
        </w:rPr>
        <w:t>Stres Akademik Dengan Nyeri Leher Dan Bahu Pada Mahasiswa Tingkat Akhir Di STIKES KaryaHusada Kediri. Desain penelitian</w:t>
      </w:r>
      <w:r>
        <w:rPr>
          <w:rFonts w:ascii="Arial" w:hAnsi="Arial" w:cs="Arial"/>
          <w:sz w:val="18"/>
          <w:szCs w:val="18"/>
          <w:lang w:val="id-ID"/>
        </w:rPr>
        <w:t xml:space="preserve"> </w:t>
      </w:r>
      <w:r>
        <w:rPr>
          <w:rFonts w:ascii="Arial" w:hAnsi="Arial" w:cs="Arial"/>
          <w:sz w:val="18"/>
          <w:szCs w:val="18"/>
        </w:rPr>
        <w:t>ini</w:t>
      </w:r>
      <w:r>
        <w:rPr>
          <w:rFonts w:ascii="Arial" w:hAnsi="Arial" w:cs="Arial"/>
          <w:sz w:val="18"/>
          <w:szCs w:val="18"/>
          <w:lang w:val="id-ID"/>
        </w:rPr>
        <w:t xml:space="preserve"> </w:t>
      </w:r>
      <w:r>
        <w:rPr>
          <w:rFonts w:ascii="Arial" w:hAnsi="Arial" w:cs="Arial"/>
          <w:sz w:val="18"/>
          <w:szCs w:val="18"/>
        </w:rPr>
        <w:t>korelasional</w:t>
      </w:r>
      <w:r>
        <w:rPr>
          <w:rFonts w:ascii="Arial" w:hAnsi="Arial" w:cs="Arial"/>
          <w:sz w:val="18"/>
          <w:szCs w:val="18"/>
          <w:lang w:val="id-ID"/>
        </w:rPr>
        <w:t xml:space="preserve"> </w:t>
      </w:r>
      <w:r>
        <w:rPr>
          <w:rFonts w:ascii="Arial" w:hAnsi="Arial" w:cs="Arial"/>
          <w:sz w:val="18"/>
          <w:szCs w:val="18"/>
        </w:rPr>
        <w:t>dengan</w:t>
      </w:r>
      <w:r>
        <w:rPr>
          <w:rFonts w:ascii="Arial" w:hAnsi="Arial" w:cs="Arial"/>
          <w:sz w:val="18"/>
          <w:szCs w:val="18"/>
          <w:lang w:val="id-ID"/>
        </w:rPr>
        <w:t xml:space="preserve"> </w:t>
      </w:r>
      <w:r>
        <w:rPr>
          <w:rFonts w:ascii="Arial" w:hAnsi="Arial" w:cs="Arial"/>
          <w:sz w:val="18"/>
          <w:szCs w:val="18"/>
        </w:rPr>
        <w:t>pendekatan</w:t>
      </w:r>
      <w:r>
        <w:rPr>
          <w:rFonts w:ascii="Arial" w:hAnsi="Arial" w:cs="Arial"/>
          <w:sz w:val="18"/>
          <w:szCs w:val="18"/>
          <w:lang w:val="id-ID"/>
        </w:rPr>
        <w:t xml:space="preserve"> </w:t>
      </w:r>
      <w:r>
        <w:rPr>
          <w:rFonts w:ascii="Arial" w:hAnsi="Arial" w:cs="Arial"/>
          <w:i/>
          <w:iCs/>
          <w:sz w:val="18"/>
          <w:szCs w:val="18"/>
        </w:rPr>
        <w:t>cross sectional</w:t>
      </w:r>
      <w:r>
        <w:rPr>
          <w:rFonts w:ascii="Arial" w:hAnsi="Arial" w:cs="Arial"/>
          <w:sz w:val="18"/>
          <w:szCs w:val="18"/>
        </w:rPr>
        <w:t>. Populasi</w:t>
      </w:r>
      <w:r>
        <w:rPr>
          <w:rFonts w:ascii="Arial" w:hAnsi="Arial" w:cs="Arial"/>
          <w:sz w:val="18"/>
          <w:szCs w:val="18"/>
          <w:lang w:val="id-ID"/>
        </w:rPr>
        <w:t xml:space="preserve"> </w:t>
      </w:r>
      <w:r>
        <w:rPr>
          <w:rFonts w:ascii="Arial" w:hAnsi="Arial" w:cs="Arial"/>
          <w:sz w:val="18"/>
          <w:szCs w:val="18"/>
        </w:rPr>
        <w:t>sebanyak 176 mahasiswa, sampel 53 didapatkan</w:t>
      </w:r>
      <w:r>
        <w:rPr>
          <w:rFonts w:ascii="Arial" w:hAnsi="Arial" w:cs="Arial"/>
          <w:sz w:val="18"/>
          <w:szCs w:val="18"/>
          <w:lang w:val="id-ID"/>
        </w:rPr>
        <w:t xml:space="preserve"> </w:t>
      </w:r>
      <w:r>
        <w:rPr>
          <w:rFonts w:ascii="Arial" w:hAnsi="Arial" w:cs="Arial"/>
          <w:sz w:val="18"/>
          <w:szCs w:val="18"/>
        </w:rPr>
        <w:t>dengan</w:t>
      </w:r>
      <w:r>
        <w:rPr>
          <w:rFonts w:ascii="Arial" w:hAnsi="Arial" w:cs="Arial"/>
          <w:sz w:val="18"/>
          <w:szCs w:val="18"/>
          <w:lang w:val="id-ID"/>
        </w:rPr>
        <w:t xml:space="preserve"> </w:t>
      </w:r>
      <w:r>
        <w:rPr>
          <w:rFonts w:ascii="Arial" w:hAnsi="Arial" w:cs="Arial"/>
          <w:sz w:val="18"/>
          <w:szCs w:val="18"/>
        </w:rPr>
        <w:t>teknik</w:t>
      </w:r>
      <w:r>
        <w:rPr>
          <w:rFonts w:ascii="Arial" w:hAnsi="Arial" w:cs="Arial"/>
          <w:sz w:val="18"/>
          <w:szCs w:val="18"/>
          <w:lang w:val="id-ID"/>
        </w:rPr>
        <w:t xml:space="preserve"> </w:t>
      </w:r>
      <w:r>
        <w:rPr>
          <w:rFonts w:ascii="Arial" w:hAnsi="Arial" w:cs="Arial"/>
          <w:i/>
          <w:iCs/>
          <w:sz w:val="18"/>
          <w:szCs w:val="18"/>
        </w:rPr>
        <w:t>proportionate stratified random sampling.</w:t>
      </w:r>
      <w:r>
        <w:rPr>
          <w:rFonts w:ascii="Arial" w:hAnsi="Arial" w:cs="Arial"/>
          <w:i/>
          <w:iCs/>
          <w:sz w:val="18"/>
          <w:szCs w:val="18"/>
          <w:lang w:val="id-ID"/>
        </w:rPr>
        <w:t xml:space="preserve"> </w:t>
      </w:r>
      <w:r>
        <w:rPr>
          <w:rFonts w:ascii="Arial" w:hAnsi="Arial" w:cs="Arial"/>
          <w:sz w:val="18"/>
          <w:szCs w:val="18"/>
        </w:rPr>
        <w:t>Pengambilan data menggunakan</w:t>
      </w:r>
      <w:r>
        <w:rPr>
          <w:rFonts w:ascii="Arial" w:hAnsi="Arial" w:cs="Arial"/>
          <w:sz w:val="18"/>
          <w:szCs w:val="18"/>
          <w:lang w:val="id-ID"/>
        </w:rPr>
        <w:t xml:space="preserve"> </w:t>
      </w:r>
      <w:r>
        <w:rPr>
          <w:rFonts w:ascii="Arial" w:hAnsi="Arial" w:cs="Arial"/>
          <w:sz w:val="18"/>
          <w:szCs w:val="18"/>
        </w:rPr>
        <w:t>kuesioner PAS (</w:t>
      </w:r>
      <w:r>
        <w:rPr>
          <w:rFonts w:ascii="Arial" w:hAnsi="Arial" w:cs="Arial"/>
          <w:i/>
          <w:iCs/>
          <w:sz w:val="18"/>
          <w:szCs w:val="18"/>
        </w:rPr>
        <w:t>Perception Of Academic Stress</w:t>
      </w:r>
      <w:r>
        <w:rPr>
          <w:rFonts w:ascii="Arial" w:hAnsi="Arial" w:cs="Arial"/>
          <w:sz w:val="18"/>
          <w:szCs w:val="18"/>
        </w:rPr>
        <w:t>)</w:t>
      </w:r>
      <w:r>
        <w:rPr>
          <w:rFonts w:ascii="Arial" w:hAnsi="Arial" w:cs="Arial"/>
          <w:sz w:val="18"/>
          <w:szCs w:val="18"/>
          <w:lang w:val="id-ID"/>
        </w:rPr>
        <w:t xml:space="preserve"> dan </w:t>
      </w:r>
      <w:r>
        <w:rPr>
          <w:rFonts w:ascii="Arial" w:hAnsi="Arial" w:cs="Arial"/>
          <w:sz w:val="18"/>
          <w:szCs w:val="18"/>
        </w:rPr>
        <w:t xml:space="preserve">pengukuran tingkat </w:t>
      </w:r>
      <w:r>
        <w:rPr>
          <w:rFonts w:ascii="Arial" w:hAnsi="Arial" w:cs="Arial"/>
          <w:sz w:val="18"/>
          <w:szCs w:val="18"/>
          <w:lang w:val="id-ID"/>
        </w:rPr>
        <w:t>nyeri menggunakan NRS (</w:t>
      </w:r>
      <w:r>
        <w:rPr>
          <w:rFonts w:ascii="Arial" w:hAnsi="Arial" w:cs="Arial"/>
          <w:i/>
          <w:sz w:val="18"/>
          <w:szCs w:val="18"/>
          <w:lang w:val="id-ID"/>
        </w:rPr>
        <w:t>Numeric Rating Scale</w:t>
      </w:r>
      <w:r>
        <w:rPr>
          <w:rFonts w:ascii="Arial" w:hAnsi="Arial" w:cs="Arial"/>
          <w:sz w:val="18"/>
          <w:szCs w:val="18"/>
          <w:lang w:val="id-ID"/>
        </w:rPr>
        <w:t>)</w:t>
      </w:r>
      <w:r>
        <w:rPr>
          <w:rFonts w:ascii="Arial" w:hAnsi="Arial" w:cs="Arial"/>
          <w:sz w:val="18"/>
          <w:szCs w:val="18"/>
        </w:rPr>
        <w:t xml:space="preserve">. </w:t>
      </w:r>
      <w:r>
        <w:rPr>
          <w:rFonts w:ascii="Arial" w:hAnsi="Arial" w:cs="Arial"/>
          <w:sz w:val="18"/>
          <w:szCs w:val="18"/>
          <w:lang w:val="id-ID"/>
        </w:rPr>
        <w:t>H</w:t>
      </w:r>
      <w:r>
        <w:rPr>
          <w:rFonts w:ascii="Arial" w:hAnsi="Arial" w:cs="Arial"/>
          <w:sz w:val="18"/>
          <w:szCs w:val="18"/>
        </w:rPr>
        <w:t>asil</w:t>
      </w:r>
      <w:r>
        <w:rPr>
          <w:rFonts w:ascii="Arial" w:hAnsi="Arial" w:cs="Arial"/>
          <w:sz w:val="18"/>
          <w:szCs w:val="18"/>
          <w:lang w:val="id-ID"/>
        </w:rPr>
        <w:t xml:space="preserve"> penelitian didapatkan lebih dari setengah</w:t>
      </w:r>
      <w:r>
        <w:rPr>
          <w:rFonts w:ascii="Arial" w:hAnsi="Arial" w:cs="Arial"/>
          <w:sz w:val="18"/>
          <w:szCs w:val="18"/>
        </w:rPr>
        <w:t xml:space="preserve"> (</w:t>
      </w:r>
      <w:r>
        <w:rPr>
          <w:rFonts w:ascii="Arial" w:hAnsi="Arial" w:cs="Arial"/>
          <w:sz w:val="18"/>
          <w:szCs w:val="18"/>
          <w:lang w:val="id-ID"/>
        </w:rPr>
        <w:t>56,6</w:t>
      </w:r>
      <w:r>
        <w:rPr>
          <w:rFonts w:ascii="Arial" w:hAnsi="Arial" w:cs="Arial"/>
          <w:sz w:val="18"/>
          <w:szCs w:val="18"/>
        </w:rPr>
        <w:t>%) mengalami stres akademik</w:t>
      </w:r>
      <w:r>
        <w:rPr>
          <w:rFonts w:ascii="Arial" w:hAnsi="Arial" w:cs="Arial"/>
          <w:sz w:val="18"/>
          <w:szCs w:val="18"/>
          <w:lang w:val="id-ID"/>
        </w:rPr>
        <w:t xml:space="preserve"> dalam kategori </w:t>
      </w:r>
      <w:r>
        <w:rPr>
          <w:rFonts w:ascii="Arial" w:hAnsi="Arial" w:cs="Arial"/>
          <w:sz w:val="18"/>
          <w:szCs w:val="18"/>
        </w:rPr>
        <w:t>sedang.</w:t>
      </w:r>
      <w:r>
        <w:rPr>
          <w:rFonts w:ascii="Arial" w:hAnsi="Arial" w:cs="Arial"/>
          <w:sz w:val="18"/>
          <w:szCs w:val="18"/>
          <w:lang w:val="id-ID"/>
        </w:rPr>
        <w:t xml:space="preserve"> Lebih dari setengah</w:t>
      </w:r>
      <w:r>
        <w:rPr>
          <w:rFonts w:ascii="Arial" w:hAnsi="Arial" w:cs="Arial"/>
          <w:sz w:val="18"/>
          <w:szCs w:val="18"/>
        </w:rPr>
        <w:t xml:space="preserve"> (64,2%) mengalami</w:t>
      </w:r>
      <w:r>
        <w:rPr>
          <w:rFonts w:ascii="Arial" w:hAnsi="Arial" w:cs="Arial"/>
          <w:sz w:val="18"/>
          <w:szCs w:val="18"/>
          <w:lang w:val="id-ID"/>
        </w:rPr>
        <w:t xml:space="preserve"> </w:t>
      </w:r>
      <w:r>
        <w:rPr>
          <w:rFonts w:ascii="Arial" w:hAnsi="Arial" w:cs="Arial"/>
          <w:sz w:val="18"/>
          <w:szCs w:val="18"/>
        </w:rPr>
        <w:t>nyeri</w:t>
      </w:r>
      <w:r>
        <w:rPr>
          <w:rFonts w:ascii="Arial" w:hAnsi="Arial" w:cs="Arial"/>
          <w:sz w:val="18"/>
          <w:szCs w:val="18"/>
          <w:lang w:val="id-ID"/>
        </w:rPr>
        <w:t xml:space="preserve"> </w:t>
      </w:r>
      <w:r>
        <w:rPr>
          <w:rFonts w:ascii="Arial" w:hAnsi="Arial" w:cs="Arial"/>
          <w:sz w:val="18"/>
          <w:szCs w:val="18"/>
        </w:rPr>
        <w:t>leher dan bahu tin</w:t>
      </w:r>
      <w:r>
        <w:rPr>
          <w:rFonts w:ascii="Arial" w:hAnsi="Arial" w:cs="Arial"/>
          <w:sz w:val="18"/>
          <w:szCs w:val="18"/>
          <w:lang w:val="id-ID"/>
        </w:rPr>
        <w:t>g</w:t>
      </w:r>
      <w:r>
        <w:rPr>
          <w:rFonts w:ascii="Arial" w:hAnsi="Arial" w:cs="Arial"/>
          <w:sz w:val="18"/>
          <w:szCs w:val="18"/>
        </w:rPr>
        <w:t>kat</w:t>
      </w:r>
      <w:r>
        <w:rPr>
          <w:rFonts w:ascii="Arial" w:hAnsi="Arial" w:cs="Arial"/>
          <w:sz w:val="18"/>
          <w:szCs w:val="18"/>
          <w:lang w:val="id-ID"/>
        </w:rPr>
        <w:t xml:space="preserve"> </w:t>
      </w:r>
      <w:r>
        <w:rPr>
          <w:rFonts w:ascii="Arial" w:hAnsi="Arial" w:cs="Arial"/>
          <w:sz w:val="18"/>
          <w:szCs w:val="18"/>
        </w:rPr>
        <w:t xml:space="preserve">sedang. </w:t>
      </w:r>
      <w:r>
        <w:rPr>
          <w:rFonts w:ascii="Arial" w:hAnsi="Arial" w:cs="Arial"/>
          <w:sz w:val="18"/>
          <w:szCs w:val="18"/>
          <w:lang w:val="id-ID"/>
        </w:rPr>
        <w:t>H</w:t>
      </w:r>
      <w:r>
        <w:rPr>
          <w:rFonts w:ascii="Arial" w:hAnsi="Arial" w:cs="Arial"/>
          <w:sz w:val="18"/>
          <w:szCs w:val="18"/>
        </w:rPr>
        <w:t xml:space="preserve">asil uji statistik </w:t>
      </w:r>
      <w:r>
        <w:rPr>
          <w:rFonts w:ascii="Arial" w:hAnsi="Arial" w:cs="Arial"/>
          <w:i/>
          <w:sz w:val="18"/>
          <w:szCs w:val="18"/>
        </w:rPr>
        <w:t>spearman rank</w:t>
      </w:r>
      <w:r>
        <w:rPr>
          <w:rFonts w:ascii="Arial" w:hAnsi="Arial" w:cs="Arial"/>
          <w:sz w:val="18"/>
          <w:szCs w:val="18"/>
        </w:rPr>
        <w:t xml:space="preserve"> didapatkan </w:t>
      </w:r>
      <w:r>
        <w:rPr>
          <w:rFonts w:ascii="Arial" w:hAnsi="Arial" w:cs="Arial"/>
          <w:i/>
          <w:sz w:val="18"/>
          <w:szCs w:val="18"/>
          <w:lang w:val="id-ID"/>
        </w:rPr>
        <w:t xml:space="preserve">p-value </w:t>
      </w:r>
      <w:r>
        <w:rPr>
          <w:rFonts w:ascii="Arial" w:hAnsi="Arial" w:cs="Arial"/>
          <w:sz w:val="18"/>
          <w:szCs w:val="18"/>
        </w:rPr>
        <w:t>sebesar 0,001&lt; α=0,05</w:t>
      </w:r>
      <w:r>
        <w:rPr>
          <w:rFonts w:ascii="Arial" w:hAnsi="Arial" w:cs="Arial"/>
          <w:sz w:val="18"/>
          <w:szCs w:val="18"/>
          <w:lang w:val="id-ID"/>
        </w:rPr>
        <w:t xml:space="preserve"> </w:t>
      </w:r>
      <w:r>
        <w:rPr>
          <w:rFonts w:ascii="Arial" w:hAnsi="Arial" w:cs="Arial"/>
          <w:sz w:val="18"/>
          <w:szCs w:val="18"/>
        </w:rPr>
        <w:t>dengan r:-0,432 dengan</w:t>
      </w:r>
      <w:r>
        <w:rPr>
          <w:rFonts w:ascii="Arial" w:hAnsi="Arial" w:cs="Arial"/>
          <w:sz w:val="18"/>
          <w:szCs w:val="18"/>
          <w:lang w:val="id-ID"/>
        </w:rPr>
        <w:t xml:space="preserve"> </w:t>
      </w:r>
      <w:r>
        <w:rPr>
          <w:rFonts w:ascii="Arial" w:hAnsi="Arial" w:cs="Arial"/>
          <w:sz w:val="18"/>
          <w:szCs w:val="18"/>
        </w:rPr>
        <w:t>arah</w:t>
      </w:r>
      <w:r>
        <w:rPr>
          <w:rFonts w:ascii="Arial" w:hAnsi="Arial" w:cs="Arial"/>
          <w:sz w:val="18"/>
          <w:szCs w:val="18"/>
          <w:lang w:val="id-ID"/>
        </w:rPr>
        <w:t xml:space="preserve"> </w:t>
      </w:r>
      <w:r>
        <w:rPr>
          <w:rFonts w:ascii="Arial" w:hAnsi="Arial" w:cs="Arial"/>
          <w:sz w:val="18"/>
          <w:szCs w:val="18"/>
        </w:rPr>
        <w:t>hubungan negati</w:t>
      </w:r>
      <w:r>
        <w:rPr>
          <w:rFonts w:ascii="Arial" w:hAnsi="Arial" w:cs="Arial"/>
          <w:sz w:val="18"/>
          <w:szCs w:val="18"/>
          <w:lang w:val="id-ID"/>
        </w:rPr>
        <w:t>f</w:t>
      </w:r>
      <w:r>
        <w:rPr>
          <w:rFonts w:ascii="Arial" w:hAnsi="Arial" w:cs="Arial"/>
          <w:sz w:val="18"/>
          <w:szCs w:val="18"/>
        </w:rPr>
        <w:t xml:space="preserve"> artinya</w:t>
      </w:r>
      <w:r>
        <w:rPr>
          <w:rFonts w:ascii="Arial" w:hAnsi="Arial" w:cs="Arial"/>
          <w:sz w:val="18"/>
          <w:szCs w:val="18"/>
          <w:lang w:val="id-ID"/>
        </w:rPr>
        <w:t xml:space="preserve"> </w:t>
      </w:r>
      <w:r>
        <w:rPr>
          <w:rFonts w:ascii="Arial" w:hAnsi="Arial" w:cs="Arial"/>
          <w:sz w:val="18"/>
          <w:szCs w:val="18"/>
        </w:rPr>
        <w:t>semakin</w:t>
      </w:r>
      <w:r>
        <w:rPr>
          <w:rFonts w:ascii="Arial" w:hAnsi="Arial" w:cs="Arial"/>
          <w:sz w:val="18"/>
          <w:szCs w:val="18"/>
          <w:lang w:val="id-ID"/>
        </w:rPr>
        <w:t xml:space="preserve"> </w:t>
      </w:r>
      <w:r>
        <w:rPr>
          <w:rFonts w:ascii="Arial" w:hAnsi="Arial" w:cs="Arial"/>
          <w:sz w:val="18"/>
          <w:szCs w:val="18"/>
        </w:rPr>
        <w:t>tinggi stres akademik</w:t>
      </w:r>
      <w:r>
        <w:rPr>
          <w:rFonts w:ascii="Arial" w:hAnsi="Arial" w:cs="Arial"/>
          <w:sz w:val="18"/>
          <w:szCs w:val="18"/>
          <w:lang w:val="id-ID"/>
        </w:rPr>
        <w:t xml:space="preserve"> </w:t>
      </w:r>
      <w:r>
        <w:rPr>
          <w:rFonts w:ascii="Arial" w:hAnsi="Arial" w:cs="Arial"/>
          <w:sz w:val="18"/>
          <w:szCs w:val="18"/>
        </w:rPr>
        <w:t>maka</w:t>
      </w:r>
      <w:r>
        <w:rPr>
          <w:rFonts w:ascii="Arial" w:hAnsi="Arial" w:cs="Arial"/>
          <w:sz w:val="18"/>
          <w:szCs w:val="18"/>
          <w:lang w:val="id-ID"/>
        </w:rPr>
        <w:t xml:space="preserve"> </w:t>
      </w:r>
      <w:r>
        <w:rPr>
          <w:rFonts w:ascii="Arial" w:hAnsi="Arial" w:cs="Arial"/>
          <w:sz w:val="18"/>
          <w:szCs w:val="18"/>
        </w:rPr>
        <w:t>semakin</w:t>
      </w:r>
      <w:r>
        <w:rPr>
          <w:rFonts w:ascii="Arial" w:hAnsi="Arial" w:cs="Arial"/>
          <w:sz w:val="18"/>
          <w:szCs w:val="18"/>
          <w:lang w:val="id-ID"/>
        </w:rPr>
        <w:t xml:space="preserve"> </w:t>
      </w:r>
      <w:r>
        <w:rPr>
          <w:rFonts w:ascii="Arial" w:hAnsi="Arial" w:cs="Arial"/>
          <w:sz w:val="18"/>
          <w:szCs w:val="18"/>
        </w:rPr>
        <w:t>rendah</w:t>
      </w:r>
      <w:r>
        <w:rPr>
          <w:rFonts w:ascii="Arial" w:hAnsi="Arial" w:cs="Arial"/>
          <w:sz w:val="18"/>
          <w:szCs w:val="18"/>
          <w:lang w:val="id-ID"/>
        </w:rPr>
        <w:t xml:space="preserve"> </w:t>
      </w:r>
      <w:r>
        <w:rPr>
          <w:rFonts w:ascii="Arial" w:hAnsi="Arial" w:cs="Arial"/>
          <w:sz w:val="18"/>
          <w:szCs w:val="18"/>
        </w:rPr>
        <w:t>nyeri</w:t>
      </w:r>
      <w:r>
        <w:rPr>
          <w:rFonts w:ascii="Arial" w:hAnsi="Arial" w:cs="Arial"/>
          <w:sz w:val="18"/>
          <w:szCs w:val="18"/>
          <w:lang w:val="id-ID"/>
        </w:rPr>
        <w:t xml:space="preserve"> </w:t>
      </w:r>
      <w:r>
        <w:rPr>
          <w:rFonts w:ascii="Arial" w:hAnsi="Arial" w:cs="Arial"/>
          <w:sz w:val="18"/>
          <w:szCs w:val="18"/>
        </w:rPr>
        <w:t xml:space="preserve">leher dan bahu. </w:t>
      </w:r>
      <w:r>
        <w:rPr>
          <w:rFonts w:ascii="Arial" w:hAnsi="Arial" w:cs="Arial"/>
          <w:sz w:val="18"/>
          <w:szCs w:val="18"/>
          <w:lang w:val="id-ID"/>
        </w:rPr>
        <w:t>Mahasiswa mengalami stres akademik sedang dikarenakan ekspektasi akademik seperti kompetisi antar mahasiswa, ekspektasi dosen, dan ekspektasi orang tua yang tinggi terhadap pencapaian mahasiswa. Diharapkan mahasiswa bisa lebih mampu beradaptasi dan membagi waktu serta memenejemen stres dengan meningkatkan strategi koping yang dimiliki.</w:t>
      </w:r>
    </w:p>
    <w:p w14:paraId="7C871628" w14:textId="77777777" w:rsidR="00A46F12" w:rsidRDefault="00907B06">
      <w:pPr>
        <w:jc w:val="both"/>
        <w:rPr>
          <w:rFonts w:ascii="Times New Roman" w:hAnsi="Times New Roman"/>
          <w:b/>
          <w:bCs/>
          <w:sz w:val="18"/>
          <w:szCs w:val="18"/>
        </w:rPr>
      </w:pPr>
      <w:r>
        <w:rPr>
          <w:rFonts w:ascii="Times New Roman" w:hAnsi="Times New Roman"/>
          <w:b/>
          <w:bCs/>
          <w:sz w:val="18"/>
          <w:szCs w:val="18"/>
        </w:rPr>
        <w:t>Kata kunci :</w:t>
      </w:r>
      <w:r>
        <w:rPr>
          <w:rFonts w:ascii="Times New Roman" w:hAnsi="Times New Roman"/>
          <w:b/>
          <w:bCs/>
          <w:sz w:val="18"/>
          <w:szCs w:val="18"/>
          <w:lang w:val="id-ID"/>
        </w:rPr>
        <w:t xml:space="preserve"> </w:t>
      </w:r>
      <w:r>
        <w:rPr>
          <w:rFonts w:ascii="Times New Roman" w:hAnsi="Times New Roman"/>
          <w:b/>
          <w:bCs/>
          <w:sz w:val="18"/>
          <w:szCs w:val="18"/>
        </w:rPr>
        <w:t>stres</w:t>
      </w:r>
      <w:r>
        <w:rPr>
          <w:rFonts w:ascii="Times New Roman" w:hAnsi="Times New Roman"/>
          <w:b/>
          <w:bCs/>
          <w:sz w:val="18"/>
          <w:szCs w:val="18"/>
          <w:lang w:val="id-ID"/>
        </w:rPr>
        <w:t xml:space="preserve"> </w:t>
      </w:r>
      <w:r>
        <w:rPr>
          <w:rFonts w:ascii="Times New Roman" w:hAnsi="Times New Roman"/>
          <w:b/>
          <w:bCs/>
          <w:sz w:val="18"/>
          <w:szCs w:val="18"/>
        </w:rPr>
        <w:t>akademik, nyeri</w:t>
      </w:r>
      <w:r>
        <w:rPr>
          <w:rFonts w:ascii="Times New Roman" w:hAnsi="Times New Roman"/>
          <w:b/>
          <w:bCs/>
          <w:sz w:val="18"/>
          <w:szCs w:val="18"/>
          <w:lang w:val="id-ID"/>
        </w:rPr>
        <w:t xml:space="preserve"> </w:t>
      </w:r>
      <w:r>
        <w:rPr>
          <w:rFonts w:ascii="Times New Roman" w:hAnsi="Times New Roman"/>
          <w:b/>
          <w:bCs/>
          <w:sz w:val="18"/>
          <w:szCs w:val="18"/>
        </w:rPr>
        <w:t>leher dan bahu, mahasiswa</w:t>
      </w:r>
      <w:r>
        <w:rPr>
          <w:rFonts w:ascii="Times New Roman" w:hAnsi="Times New Roman"/>
          <w:b/>
          <w:bCs/>
          <w:sz w:val="18"/>
          <w:szCs w:val="18"/>
          <w:lang w:val="id-ID"/>
        </w:rPr>
        <w:t xml:space="preserve"> </w:t>
      </w:r>
      <w:r>
        <w:rPr>
          <w:rFonts w:ascii="Times New Roman" w:hAnsi="Times New Roman"/>
          <w:b/>
          <w:bCs/>
          <w:sz w:val="18"/>
          <w:szCs w:val="18"/>
        </w:rPr>
        <w:t>tingkat</w:t>
      </w:r>
      <w:r>
        <w:rPr>
          <w:rFonts w:ascii="Times New Roman" w:hAnsi="Times New Roman"/>
          <w:b/>
          <w:bCs/>
          <w:sz w:val="18"/>
          <w:szCs w:val="18"/>
          <w:lang w:val="id-ID"/>
        </w:rPr>
        <w:t xml:space="preserve"> </w:t>
      </w:r>
      <w:r>
        <w:rPr>
          <w:rFonts w:ascii="Times New Roman" w:hAnsi="Times New Roman"/>
          <w:b/>
          <w:bCs/>
          <w:sz w:val="18"/>
          <w:szCs w:val="18"/>
        </w:rPr>
        <w:t>akhir.</w:t>
      </w:r>
    </w:p>
    <w:p w14:paraId="656A0439" w14:textId="77777777" w:rsidR="00A46F12" w:rsidRDefault="00A46F12">
      <w:pPr>
        <w:jc w:val="both"/>
        <w:rPr>
          <w:rFonts w:ascii="Times New Roman" w:hAnsi="Times New Roman"/>
          <w:b/>
          <w:bCs/>
          <w:sz w:val="18"/>
          <w:szCs w:val="18"/>
        </w:rPr>
      </w:pPr>
    </w:p>
    <w:p w14:paraId="2F30FD1D" w14:textId="77777777" w:rsidR="00A46F12" w:rsidRDefault="00907B06">
      <w:pPr>
        <w:jc w:val="center"/>
        <w:rPr>
          <w:rFonts w:ascii="Arial" w:hAnsi="Arial" w:cs="Arial"/>
          <w:b/>
          <w:i/>
          <w:iCs/>
          <w:sz w:val="18"/>
          <w:szCs w:val="18"/>
        </w:rPr>
      </w:pPr>
      <w:r>
        <w:rPr>
          <w:rFonts w:ascii="Arial" w:hAnsi="Arial" w:cs="Arial"/>
          <w:b/>
          <w:i/>
          <w:iCs/>
          <w:sz w:val="18"/>
          <w:szCs w:val="18"/>
        </w:rPr>
        <w:t>ABSTRACT</w:t>
      </w:r>
    </w:p>
    <w:p w14:paraId="056B056D" w14:textId="77777777" w:rsidR="00A46F12" w:rsidRDefault="00907B06">
      <w:pPr>
        <w:jc w:val="both"/>
        <w:rPr>
          <w:rFonts w:ascii="Arial" w:hAnsi="Arial" w:cs="Arial"/>
          <w:i/>
          <w:iCs/>
          <w:sz w:val="18"/>
          <w:szCs w:val="18"/>
        </w:rPr>
      </w:pPr>
      <w:r>
        <w:rPr>
          <w:rFonts w:ascii="Arial" w:hAnsi="Arial" w:cs="Arial"/>
          <w:i/>
          <w:iCs/>
          <w:sz w:val="18"/>
          <w:szCs w:val="18"/>
        </w:rPr>
        <w:t>One form of stress that is often experienced by students and college students is academic stress. Stress can cause neck and shoulder pain due to psychological pressure which causes tension in the muscles, causing a person to experience pain easily. Stress causes a decrease in blood around the trape zius muscle and increases the flow of electricity so that the muscle contracts and muscle spasms occur. The purpose of this study was to determine the correlation between academic stress and neck and shoulder pain in final year students at STIKES Karya Husada Kediri. The design of this research is correlational with a cross sectional approach. The population is 176 students, 53 samples were obtained using the proportionate stratified random sampling technique. Collecting data using PAS (Perception Of Academic Stress) questionnaire and measurement of pain using NRS (Numeric Rating Scale). The results showed that more than half (56.6%) experienced academic stress in the moderate category. And more than half (64.2%) experienced moderate level of neck and shoulder pain. Spearman rank statistical test results obtained p-value of 0.001 &lt; α=0.05 with r: -0.432 with a negative relationship direction, meaning that the higher the academic stress, the lower the neck and shoulder pain. Students experience moderate academic stress due to academic expectations such as competition between students, lecturers' expectations, and high parental expectations of student achievement. It is hoped that students will be able to adapt and divide their time and manage stress by improving their coping strategies.</w:t>
      </w:r>
    </w:p>
    <w:p w14:paraId="75BBC970" w14:textId="77777777" w:rsidR="00A46F12" w:rsidRDefault="00907B06">
      <w:pPr>
        <w:jc w:val="both"/>
        <w:rPr>
          <w:rFonts w:ascii="Arial" w:hAnsi="Arial" w:cs="Arial"/>
          <w:b/>
          <w:bCs/>
          <w:i/>
          <w:iCs/>
          <w:sz w:val="18"/>
          <w:szCs w:val="18"/>
        </w:rPr>
      </w:pPr>
      <w:r>
        <w:rPr>
          <w:rFonts w:ascii="Arial" w:hAnsi="Arial" w:cs="Arial"/>
          <w:b/>
          <w:bCs/>
          <w:i/>
          <w:iCs/>
          <w:sz w:val="18"/>
          <w:szCs w:val="18"/>
        </w:rPr>
        <w:t>Keywords: academic stress, neck and shoulder pain, final-year students.</w:t>
      </w:r>
    </w:p>
    <w:p w14:paraId="402BB949" w14:textId="77777777" w:rsidR="00A46F12" w:rsidRDefault="00A46F12">
      <w:pPr>
        <w:jc w:val="both"/>
        <w:rPr>
          <w:rFonts w:ascii="Times New Roman" w:hAnsi="Times New Roman"/>
          <w:b/>
          <w:bCs/>
          <w:sz w:val="18"/>
          <w:szCs w:val="18"/>
        </w:rPr>
      </w:pPr>
    </w:p>
    <w:p w14:paraId="686FF910" w14:textId="77777777" w:rsidR="00A46F12" w:rsidRDefault="00A46F12">
      <w:pPr>
        <w:rPr>
          <w:rFonts w:ascii="Times New Roman" w:hAnsi="Times New Roman" w:cs="Times New Roman"/>
          <w:bCs/>
          <w:sz w:val="24"/>
          <w:szCs w:val="24"/>
        </w:rPr>
      </w:pPr>
    </w:p>
    <w:p w14:paraId="2AB2C8F5" w14:textId="77777777" w:rsidR="00A46F12" w:rsidRDefault="00A46F12">
      <w:pPr>
        <w:spacing w:after="0" w:line="360" w:lineRule="auto"/>
        <w:jc w:val="both"/>
        <w:rPr>
          <w:rFonts w:ascii="Arial" w:hAnsi="Arial" w:cs="Arial"/>
          <w:b/>
          <w:sz w:val="20"/>
          <w:szCs w:val="20"/>
        </w:rPr>
        <w:sectPr w:rsidR="00A46F12" w:rsidSect="00E76A78">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pgNumType w:start="251"/>
          <w:cols w:space="708"/>
          <w:docGrid w:linePitch="360"/>
        </w:sectPr>
      </w:pPr>
    </w:p>
    <w:p w14:paraId="27D4394B" w14:textId="77777777" w:rsidR="00A46F12" w:rsidRDefault="00907B06">
      <w:pPr>
        <w:spacing w:after="0" w:line="360" w:lineRule="auto"/>
        <w:ind w:hanging="284"/>
        <w:jc w:val="both"/>
        <w:rPr>
          <w:rFonts w:ascii="Arial" w:hAnsi="Arial" w:cs="Arial"/>
          <w:b/>
          <w:sz w:val="20"/>
          <w:szCs w:val="20"/>
        </w:rPr>
      </w:pPr>
      <w:r>
        <w:rPr>
          <w:rFonts w:ascii="Arial" w:hAnsi="Arial" w:cs="Arial"/>
          <w:b/>
          <w:sz w:val="20"/>
          <w:szCs w:val="20"/>
        </w:rPr>
        <w:lastRenderedPageBreak/>
        <w:t>PENDAHULUAN</w:t>
      </w:r>
    </w:p>
    <w:p w14:paraId="13A6C75E" w14:textId="77777777" w:rsidR="00A46F12" w:rsidRDefault="00A46F12">
      <w:pPr>
        <w:pStyle w:val="ListParagraph"/>
        <w:spacing w:after="0" w:line="360" w:lineRule="auto"/>
        <w:ind w:left="0" w:firstLine="720"/>
        <w:rPr>
          <w:rFonts w:ascii="Arial" w:hAnsi="Arial" w:cs="Arial"/>
          <w:sz w:val="20"/>
          <w:szCs w:val="20"/>
        </w:rPr>
        <w:sectPr w:rsidR="00A46F12">
          <w:type w:val="continuous"/>
          <w:pgSz w:w="11906" w:h="16838"/>
          <w:pgMar w:top="1701" w:right="1701" w:bottom="1701" w:left="1701" w:header="709" w:footer="709" w:gutter="0"/>
          <w:cols w:num="2" w:space="708"/>
          <w:docGrid w:linePitch="360"/>
        </w:sectPr>
      </w:pPr>
    </w:p>
    <w:p w14:paraId="003B21D1" w14:textId="79E11B37" w:rsidR="00A46F12" w:rsidRDefault="00907B06">
      <w:pPr>
        <w:pStyle w:val="ListParagraph"/>
        <w:spacing w:after="0" w:line="360" w:lineRule="auto"/>
        <w:ind w:left="0" w:firstLine="720"/>
        <w:rPr>
          <w:rFonts w:ascii="Arial" w:hAnsi="Arial" w:cs="Arial"/>
          <w:sz w:val="20"/>
          <w:szCs w:val="20"/>
        </w:rPr>
      </w:pPr>
      <w:proofErr w:type="spellStart"/>
      <w:r>
        <w:rPr>
          <w:rFonts w:ascii="Arial" w:hAnsi="Arial" w:cs="Arial"/>
          <w:sz w:val="20"/>
          <w:szCs w:val="20"/>
        </w:rPr>
        <w:t>Stres</w:t>
      </w:r>
      <w:proofErr w:type="spellEnd"/>
      <w:r>
        <w:rPr>
          <w:rFonts w:ascii="Arial" w:hAnsi="Arial" w:cs="Arial"/>
          <w:sz w:val="20"/>
          <w:szCs w:val="20"/>
        </w:rPr>
        <w:t xml:space="preserve"> </w:t>
      </w:r>
      <w:proofErr w:type="spellStart"/>
      <w:r>
        <w:rPr>
          <w:rFonts w:ascii="Arial" w:hAnsi="Arial" w:cs="Arial"/>
          <w:sz w:val="20"/>
          <w:szCs w:val="20"/>
        </w:rPr>
        <w:t>merupakan</w:t>
      </w:r>
      <w:proofErr w:type="spellEnd"/>
      <w:r>
        <w:rPr>
          <w:rFonts w:ascii="Arial" w:hAnsi="Arial" w:cs="Arial"/>
          <w:sz w:val="20"/>
          <w:szCs w:val="20"/>
        </w:rPr>
        <w:t xml:space="preserve"> </w:t>
      </w:r>
      <w:proofErr w:type="spellStart"/>
      <w:r>
        <w:rPr>
          <w:rFonts w:ascii="Arial" w:hAnsi="Arial" w:cs="Arial"/>
          <w:sz w:val="20"/>
          <w:szCs w:val="20"/>
        </w:rPr>
        <w:t>suatu</w:t>
      </w:r>
      <w:proofErr w:type="spellEnd"/>
      <w:r>
        <w:rPr>
          <w:rFonts w:ascii="Arial" w:hAnsi="Arial" w:cs="Arial"/>
          <w:sz w:val="20"/>
          <w:szCs w:val="20"/>
        </w:rPr>
        <w:t xml:space="preserve"> </w:t>
      </w:r>
      <w:proofErr w:type="spellStart"/>
      <w:r>
        <w:rPr>
          <w:rFonts w:ascii="Arial" w:hAnsi="Arial" w:cs="Arial"/>
          <w:sz w:val="20"/>
          <w:szCs w:val="20"/>
        </w:rPr>
        <w:t>bentuk</w:t>
      </w:r>
      <w:proofErr w:type="spellEnd"/>
      <w:r>
        <w:rPr>
          <w:rFonts w:ascii="Arial" w:hAnsi="Arial" w:cs="Arial"/>
          <w:sz w:val="20"/>
          <w:szCs w:val="20"/>
        </w:rPr>
        <w:t xml:space="preserve"> </w:t>
      </w:r>
      <w:proofErr w:type="spellStart"/>
      <w:r>
        <w:rPr>
          <w:rFonts w:ascii="Arial" w:hAnsi="Arial" w:cs="Arial"/>
          <w:sz w:val="20"/>
          <w:szCs w:val="20"/>
        </w:rPr>
        <w:t>ketegangan</w:t>
      </w:r>
      <w:proofErr w:type="spellEnd"/>
      <w:r>
        <w:rPr>
          <w:rFonts w:ascii="Arial" w:hAnsi="Arial" w:cs="Arial"/>
          <w:sz w:val="20"/>
          <w:szCs w:val="20"/>
        </w:rPr>
        <w:t xml:space="preserve"> </w:t>
      </w:r>
      <w:proofErr w:type="spellStart"/>
      <w:r>
        <w:rPr>
          <w:rFonts w:ascii="Arial" w:hAnsi="Arial" w:cs="Arial"/>
          <w:sz w:val="20"/>
          <w:szCs w:val="20"/>
        </w:rPr>
        <w:t>fisik</w:t>
      </w:r>
      <w:proofErr w:type="spellEnd"/>
      <w:r>
        <w:rPr>
          <w:rFonts w:ascii="Arial" w:hAnsi="Arial" w:cs="Arial"/>
          <w:sz w:val="20"/>
          <w:szCs w:val="20"/>
        </w:rPr>
        <w:t xml:space="preserve">, </w:t>
      </w:r>
      <w:proofErr w:type="spellStart"/>
      <w:r>
        <w:rPr>
          <w:rFonts w:ascii="Arial" w:hAnsi="Arial" w:cs="Arial"/>
          <w:sz w:val="20"/>
          <w:szCs w:val="20"/>
        </w:rPr>
        <w:t>psikis</w:t>
      </w:r>
      <w:proofErr w:type="spellEnd"/>
      <w:r>
        <w:rPr>
          <w:rFonts w:ascii="Arial" w:hAnsi="Arial" w:cs="Arial"/>
          <w:sz w:val="20"/>
          <w:szCs w:val="20"/>
        </w:rPr>
        <w:t xml:space="preserve">, </w:t>
      </w:r>
      <w:proofErr w:type="spellStart"/>
      <w:r>
        <w:rPr>
          <w:rFonts w:ascii="Arial" w:hAnsi="Arial" w:cs="Arial"/>
          <w:sz w:val="20"/>
          <w:szCs w:val="20"/>
        </w:rPr>
        <w:t>emosi</w:t>
      </w:r>
      <w:proofErr w:type="spellEnd"/>
      <w:r>
        <w:rPr>
          <w:rFonts w:ascii="Arial" w:hAnsi="Arial" w:cs="Arial"/>
          <w:sz w:val="20"/>
          <w:szCs w:val="20"/>
        </w:rPr>
        <w:t xml:space="preserve">, dan mental yang </w:t>
      </w:r>
      <w:proofErr w:type="spellStart"/>
      <w:r>
        <w:rPr>
          <w:rFonts w:ascii="Arial" w:hAnsi="Arial" w:cs="Arial"/>
          <w:sz w:val="20"/>
          <w:szCs w:val="20"/>
        </w:rPr>
        <w:t>dialami</w:t>
      </w:r>
      <w:proofErr w:type="spellEnd"/>
      <w:r>
        <w:rPr>
          <w:rFonts w:ascii="Arial" w:hAnsi="Arial" w:cs="Arial"/>
          <w:sz w:val="20"/>
          <w:szCs w:val="20"/>
        </w:rPr>
        <w:t xml:space="preserve"> </w:t>
      </w:r>
      <w:proofErr w:type="spellStart"/>
      <w:r>
        <w:rPr>
          <w:rFonts w:ascii="Arial" w:hAnsi="Arial" w:cs="Arial"/>
          <w:sz w:val="20"/>
          <w:szCs w:val="20"/>
        </w:rPr>
        <w:t>ses</w:t>
      </w:r>
      <w:proofErr w:type="spellEnd"/>
      <w:r>
        <w:rPr>
          <w:rFonts w:ascii="Arial" w:hAnsi="Arial" w:cs="Arial"/>
          <w:sz w:val="20"/>
          <w:szCs w:val="20"/>
          <w:lang w:val="id-ID"/>
        </w:rPr>
        <w:t>e</w:t>
      </w:r>
      <w:r>
        <w:rPr>
          <w:rFonts w:ascii="Arial" w:hAnsi="Arial" w:cs="Arial"/>
          <w:sz w:val="20"/>
          <w:szCs w:val="20"/>
        </w:rPr>
        <w:t xml:space="preserve">orang dan </w:t>
      </w:r>
      <w:proofErr w:type="spellStart"/>
      <w:r>
        <w:rPr>
          <w:rFonts w:ascii="Arial" w:hAnsi="Arial" w:cs="Arial"/>
          <w:sz w:val="20"/>
          <w:szCs w:val="20"/>
        </w:rPr>
        <w:t>dapat</w:t>
      </w:r>
      <w:proofErr w:type="spellEnd"/>
      <w:r>
        <w:rPr>
          <w:rFonts w:ascii="Arial" w:hAnsi="Arial" w:cs="Arial"/>
          <w:sz w:val="20"/>
          <w:szCs w:val="20"/>
        </w:rPr>
        <w:t xml:space="preserve"> </w:t>
      </w:r>
      <w:proofErr w:type="spellStart"/>
      <w:r>
        <w:rPr>
          <w:rFonts w:ascii="Arial" w:hAnsi="Arial" w:cs="Arial"/>
          <w:sz w:val="20"/>
          <w:szCs w:val="20"/>
        </w:rPr>
        <w:t>mempengaruhi</w:t>
      </w:r>
      <w:proofErr w:type="spellEnd"/>
      <w:r>
        <w:rPr>
          <w:rFonts w:ascii="Arial" w:hAnsi="Arial" w:cs="Arial"/>
          <w:sz w:val="20"/>
          <w:szCs w:val="20"/>
        </w:rPr>
        <w:t xml:space="preserve"> </w:t>
      </w:r>
      <w:proofErr w:type="spellStart"/>
      <w:r>
        <w:rPr>
          <w:rFonts w:ascii="Arial" w:hAnsi="Arial" w:cs="Arial"/>
          <w:sz w:val="20"/>
          <w:szCs w:val="20"/>
        </w:rPr>
        <w:t>aktivitas</w:t>
      </w:r>
      <w:proofErr w:type="spellEnd"/>
      <w:r>
        <w:rPr>
          <w:rFonts w:ascii="Arial" w:hAnsi="Arial" w:cs="Arial"/>
          <w:sz w:val="20"/>
          <w:szCs w:val="20"/>
        </w:rPr>
        <w:t xml:space="preserve"> orang </w:t>
      </w:r>
      <w:proofErr w:type="spellStart"/>
      <w:r>
        <w:rPr>
          <w:rFonts w:ascii="Arial" w:hAnsi="Arial" w:cs="Arial"/>
          <w:sz w:val="20"/>
          <w:szCs w:val="20"/>
        </w:rPr>
        <w:t>tersebut</w:t>
      </w:r>
      <w:proofErr w:type="spellEnd"/>
      <w:r>
        <w:rPr>
          <w:rFonts w:ascii="Arial" w:hAnsi="Arial" w:cs="Arial"/>
          <w:sz w:val="20"/>
          <w:szCs w:val="20"/>
        </w:rPr>
        <w:t xml:space="preserve">. Salah </w:t>
      </w:r>
      <w:proofErr w:type="spellStart"/>
      <w:r>
        <w:rPr>
          <w:rFonts w:ascii="Arial" w:hAnsi="Arial" w:cs="Arial"/>
          <w:sz w:val="20"/>
          <w:szCs w:val="20"/>
        </w:rPr>
        <w:t>satu</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bentuk</w:t>
      </w:r>
      <w:proofErr w:type="spellEnd"/>
      <w:r>
        <w:rPr>
          <w:rFonts w:ascii="Arial" w:hAnsi="Arial" w:cs="Arial"/>
          <w:sz w:val="20"/>
          <w:szCs w:val="20"/>
        </w:rPr>
        <w:t xml:space="preserve"> </w:t>
      </w:r>
      <w:proofErr w:type="spellStart"/>
      <w:r>
        <w:rPr>
          <w:rFonts w:ascii="Arial" w:hAnsi="Arial" w:cs="Arial"/>
          <w:sz w:val="20"/>
          <w:szCs w:val="20"/>
        </w:rPr>
        <w:t>stres</w:t>
      </w:r>
      <w:proofErr w:type="spellEnd"/>
      <w:r>
        <w:rPr>
          <w:rFonts w:ascii="Arial" w:hAnsi="Arial" w:cs="Arial"/>
          <w:sz w:val="20"/>
          <w:szCs w:val="20"/>
        </w:rPr>
        <w:t xml:space="preserve"> yang </w:t>
      </w:r>
      <w:proofErr w:type="spellStart"/>
      <w:r>
        <w:rPr>
          <w:rFonts w:ascii="Arial" w:hAnsi="Arial" w:cs="Arial"/>
          <w:sz w:val="20"/>
          <w:szCs w:val="20"/>
        </w:rPr>
        <w:t>sering</w:t>
      </w:r>
      <w:proofErr w:type="spellEnd"/>
      <w:r>
        <w:rPr>
          <w:rFonts w:ascii="Arial" w:hAnsi="Arial" w:cs="Arial"/>
          <w:sz w:val="20"/>
          <w:szCs w:val="20"/>
        </w:rPr>
        <w:t xml:space="preserve"> </w:t>
      </w:r>
      <w:proofErr w:type="spellStart"/>
      <w:r>
        <w:rPr>
          <w:rFonts w:ascii="Arial" w:hAnsi="Arial" w:cs="Arial"/>
          <w:sz w:val="20"/>
          <w:szCs w:val="20"/>
        </w:rPr>
        <w:t>dialami</w:t>
      </w:r>
      <w:proofErr w:type="spellEnd"/>
      <w:r>
        <w:rPr>
          <w:rFonts w:ascii="Arial" w:hAnsi="Arial" w:cs="Arial"/>
          <w:sz w:val="20"/>
          <w:szCs w:val="20"/>
        </w:rPr>
        <w:t xml:space="preserve"> </w:t>
      </w:r>
      <w:proofErr w:type="spellStart"/>
      <w:r>
        <w:rPr>
          <w:rFonts w:ascii="Arial" w:hAnsi="Arial" w:cs="Arial"/>
          <w:sz w:val="20"/>
          <w:szCs w:val="20"/>
        </w:rPr>
        <w:t>pelajar</w:t>
      </w:r>
      <w:proofErr w:type="spellEnd"/>
      <w:r>
        <w:rPr>
          <w:rFonts w:ascii="Arial" w:hAnsi="Arial" w:cs="Arial"/>
          <w:sz w:val="20"/>
          <w:szCs w:val="20"/>
        </w:rPr>
        <w:t xml:space="preserve"> dan </w:t>
      </w:r>
      <w:proofErr w:type="spellStart"/>
      <w:r>
        <w:rPr>
          <w:rFonts w:ascii="Arial" w:hAnsi="Arial" w:cs="Arial"/>
          <w:sz w:val="20"/>
          <w:szCs w:val="20"/>
        </w:rPr>
        <w:t>mahasiswa</w:t>
      </w:r>
      <w:proofErr w:type="spellEnd"/>
      <w:r>
        <w:rPr>
          <w:rFonts w:ascii="Arial" w:hAnsi="Arial" w:cs="Arial"/>
          <w:sz w:val="20"/>
          <w:szCs w:val="20"/>
        </w:rPr>
        <w:t xml:space="preserve"> </w:t>
      </w:r>
      <w:proofErr w:type="spellStart"/>
      <w:r>
        <w:rPr>
          <w:rFonts w:ascii="Arial" w:hAnsi="Arial" w:cs="Arial"/>
          <w:sz w:val="20"/>
          <w:szCs w:val="20"/>
        </w:rPr>
        <w:t>adalah</w:t>
      </w:r>
      <w:proofErr w:type="spellEnd"/>
      <w:r>
        <w:rPr>
          <w:rFonts w:ascii="Arial" w:hAnsi="Arial" w:cs="Arial"/>
          <w:sz w:val="20"/>
          <w:szCs w:val="20"/>
        </w:rPr>
        <w:t xml:space="preserve"> </w:t>
      </w:r>
      <w:r>
        <w:rPr>
          <w:rFonts w:ascii="Arial" w:hAnsi="Arial" w:cs="Arial"/>
          <w:sz w:val="20"/>
          <w:szCs w:val="20"/>
          <w:lang w:val="id-ID"/>
        </w:rPr>
        <w:t>stres akademik</w:t>
      </w:r>
      <w:r>
        <w:rPr>
          <w:rFonts w:ascii="Arial" w:hAnsi="Arial" w:cs="Arial"/>
          <w:sz w:val="20"/>
          <w:szCs w:val="20"/>
        </w:rPr>
        <w:t>.</w:t>
      </w:r>
      <w:r>
        <w:rPr>
          <w:rFonts w:ascii="Arial" w:hAnsi="Arial" w:cs="Arial"/>
          <w:sz w:val="20"/>
          <w:szCs w:val="20"/>
          <w:lang w:val="id-ID"/>
        </w:rPr>
        <w:t xml:space="preserve"> Stres Akademik</w:t>
      </w:r>
      <w:r>
        <w:rPr>
          <w:rFonts w:ascii="Arial" w:hAnsi="Arial" w:cs="Arial"/>
          <w:sz w:val="20"/>
          <w:szCs w:val="20"/>
        </w:rPr>
        <w:t xml:space="preserve"> </w:t>
      </w:r>
      <w:proofErr w:type="spellStart"/>
      <w:r>
        <w:rPr>
          <w:rFonts w:ascii="Arial" w:hAnsi="Arial" w:cs="Arial"/>
          <w:sz w:val="20"/>
          <w:szCs w:val="20"/>
        </w:rPr>
        <w:t>merupakan</w:t>
      </w:r>
      <w:proofErr w:type="spellEnd"/>
      <w:r>
        <w:rPr>
          <w:rFonts w:ascii="Arial" w:hAnsi="Arial" w:cs="Arial"/>
          <w:sz w:val="20"/>
          <w:szCs w:val="20"/>
        </w:rPr>
        <w:t xml:space="preserve"> </w:t>
      </w:r>
      <w:proofErr w:type="spellStart"/>
      <w:r>
        <w:rPr>
          <w:rFonts w:ascii="Arial" w:hAnsi="Arial" w:cs="Arial"/>
          <w:sz w:val="20"/>
          <w:szCs w:val="20"/>
        </w:rPr>
        <w:t>tekanan</w:t>
      </w:r>
      <w:proofErr w:type="spellEnd"/>
      <w:r>
        <w:rPr>
          <w:rFonts w:ascii="Arial" w:hAnsi="Arial" w:cs="Arial"/>
          <w:sz w:val="20"/>
          <w:szCs w:val="20"/>
        </w:rPr>
        <w:t xml:space="preserve"> yang </w:t>
      </w:r>
      <w:proofErr w:type="spellStart"/>
      <w:r>
        <w:rPr>
          <w:rFonts w:ascii="Arial" w:hAnsi="Arial" w:cs="Arial"/>
          <w:sz w:val="20"/>
          <w:szCs w:val="20"/>
        </w:rPr>
        <w:t>diakibatkan</w:t>
      </w:r>
      <w:proofErr w:type="spellEnd"/>
      <w:r>
        <w:rPr>
          <w:rFonts w:ascii="Arial" w:hAnsi="Arial" w:cs="Arial"/>
          <w:sz w:val="20"/>
          <w:szCs w:val="20"/>
        </w:rPr>
        <w:t xml:space="preserve"> </w:t>
      </w:r>
      <w:proofErr w:type="spellStart"/>
      <w:r>
        <w:rPr>
          <w:rFonts w:ascii="Arial" w:hAnsi="Arial" w:cs="Arial"/>
          <w:sz w:val="20"/>
          <w:szCs w:val="20"/>
        </w:rPr>
        <w:t>karena</w:t>
      </w:r>
      <w:proofErr w:type="spellEnd"/>
      <w:r>
        <w:rPr>
          <w:rFonts w:ascii="Arial" w:hAnsi="Arial" w:cs="Arial"/>
          <w:sz w:val="20"/>
          <w:szCs w:val="20"/>
        </w:rPr>
        <w:t xml:space="preserve"> </w:t>
      </w:r>
      <w:proofErr w:type="spellStart"/>
      <w:r>
        <w:rPr>
          <w:rFonts w:ascii="Arial" w:hAnsi="Arial" w:cs="Arial"/>
          <w:sz w:val="20"/>
          <w:szCs w:val="20"/>
        </w:rPr>
        <w:t>adanya</w:t>
      </w:r>
      <w:proofErr w:type="spellEnd"/>
      <w:r>
        <w:rPr>
          <w:rFonts w:ascii="Arial" w:hAnsi="Arial" w:cs="Arial"/>
          <w:sz w:val="20"/>
          <w:szCs w:val="20"/>
        </w:rPr>
        <w:t xml:space="preserve"> </w:t>
      </w:r>
      <w:proofErr w:type="spellStart"/>
      <w:r>
        <w:rPr>
          <w:rFonts w:ascii="Arial" w:hAnsi="Arial" w:cs="Arial"/>
          <w:sz w:val="20"/>
          <w:szCs w:val="20"/>
        </w:rPr>
        <w:t>perspektif</w:t>
      </w:r>
      <w:proofErr w:type="spellEnd"/>
      <w:r>
        <w:rPr>
          <w:rFonts w:ascii="Arial" w:hAnsi="Arial" w:cs="Arial"/>
          <w:sz w:val="20"/>
          <w:szCs w:val="20"/>
        </w:rPr>
        <w:t xml:space="preserve"> </w:t>
      </w:r>
      <w:proofErr w:type="spellStart"/>
      <w:r>
        <w:rPr>
          <w:rFonts w:ascii="Arial" w:hAnsi="Arial" w:cs="Arial"/>
          <w:sz w:val="20"/>
          <w:szCs w:val="20"/>
        </w:rPr>
        <w:t>subjektif</w:t>
      </w:r>
      <w:proofErr w:type="spellEnd"/>
      <w:r>
        <w:rPr>
          <w:rFonts w:ascii="Arial" w:hAnsi="Arial" w:cs="Arial"/>
          <w:sz w:val="20"/>
          <w:szCs w:val="20"/>
        </w:rPr>
        <w:t xml:space="preserve"> </w:t>
      </w:r>
      <w:proofErr w:type="spellStart"/>
      <w:r>
        <w:rPr>
          <w:rFonts w:ascii="Arial" w:hAnsi="Arial" w:cs="Arial"/>
          <w:sz w:val="20"/>
          <w:szCs w:val="20"/>
        </w:rPr>
        <w:t>terhadap</w:t>
      </w:r>
      <w:proofErr w:type="spellEnd"/>
      <w:r>
        <w:rPr>
          <w:rFonts w:ascii="Arial" w:hAnsi="Arial" w:cs="Arial"/>
          <w:sz w:val="20"/>
          <w:szCs w:val="20"/>
        </w:rPr>
        <w:t xml:space="preserve"> </w:t>
      </w:r>
      <w:proofErr w:type="spellStart"/>
      <w:r>
        <w:rPr>
          <w:rFonts w:ascii="Arial" w:hAnsi="Arial" w:cs="Arial"/>
          <w:sz w:val="20"/>
          <w:szCs w:val="20"/>
        </w:rPr>
        <w:t>suatu</w:t>
      </w:r>
      <w:proofErr w:type="spellEnd"/>
      <w:r>
        <w:rPr>
          <w:rFonts w:ascii="Arial" w:hAnsi="Arial" w:cs="Arial"/>
          <w:sz w:val="20"/>
          <w:szCs w:val="20"/>
        </w:rPr>
        <w:t xml:space="preserve"> </w:t>
      </w:r>
      <w:proofErr w:type="spellStart"/>
      <w:r>
        <w:rPr>
          <w:rFonts w:ascii="Arial" w:hAnsi="Arial" w:cs="Arial"/>
          <w:sz w:val="20"/>
          <w:szCs w:val="20"/>
        </w:rPr>
        <w:t>kondisi</w:t>
      </w:r>
      <w:proofErr w:type="spellEnd"/>
      <w:r>
        <w:rPr>
          <w:rFonts w:ascii="Arial" w:hAnsi="Arial" w:cs="Arial"/>
          <w:sz w:val="20"/>
          <w:szCs w:val="20"/>
        </w:rPr>
        <w:t xml:space="preserve"> </w:t>
      </w:r>
      <w:proofErr w:type="spellStart"/>
      <w:r>
        <w:rPr>
          <w:rFonts w:ascii="Arial" w:hAnsi="Arial" w:cs="Arial"/>
          <w:sz w:val="20"/>
          <w:szCs w:val="20"/>
        </w:rPr>
        <w:t>akademik</w:t>
      </w:r>
      <w:proofErr w:type="spellEnd"/>
      <w:r>
        <w:rPr>
          <w:rFonts w:ascii="Arial" w:hAnsi="Arial" w:cs="Arial"/>
          <w:sz w:val="20"/>
          <w:szCs w:val="20"/>
        </w:rPr>
        <w:t>.</w:t>
      </w:r>
      <w:r>
        <w:rPr>
          <w:rFonts w:ascii="Arial" w:hAnsi="Arial" w:cs="Arial"/>
          <w:sz w:val="20"/>
          <w:szCs w:val="20"/>
          <w:lang w:val="id-ID"/>
        </w:rPr>
        <w:t xml:space="preserve"> Stres akademik </w:t>
      </w:r>
      <w:proofErr w:type="spellStart"/>
      <w:r>
        <w:rPr>
          <w:rFonts w:ascii="Arial" w:hAnsi="Arial" w:cs="Arial"/>
          <w:sz w:val="20"/>
          <w:szCs w:val="20"/>
        </w:rPr>
        <w:t>merupakan</w:t>
      </w:r>
      <w:proofErr w:type="spellEnd"/>
      <w:r>
        <w:rPr>
          <w:rFonts w:ascii="Arial" w:hAnsi="Arial" w:cs="Arial"/>
          <w:sz w:val="20"/>
          <w:szCs w:val="20"/>
        </w:rPr>
        <w:t xml:space="preserve"> </w:t>
      </w:r>
      <w:proofErr w:type="spellStart"/>
      <w:r>
        <w:rPr>
          <w:rFonts w:ascii="Arial" w:hAnsi="Arial" w:cs="Arial"/>
          <w:sz w:val="20"/>
          <w:szCs w:val="20"/>
        </w:rPr>
        <w:t>keadaan</w:t>
      </w:r>
      <w:proofErr w:type="spellEnd"/>
      <w:r>
        <w:rPr>
          <w:rFonts w:ascii="Arial" w:hAnsi="Arial" w:cs="Arial"/>
          <w:sz w:val="20"/>
          <w:szCs w:val="20"/>
        </w:rPr>
        <w:t xml:space="preserve"> </w:t>
      </w:r>
      <w:proofErr w:type="spellStart"/>
      <w:r>
        <w:rPr>
          <w:rFonts w:ascii="Arial" w:hAnsi="Arial" w:cs="Arial"/>
          <w:sz w:val="20"/>
          <w:szCs w:val="20"/>
        </w:rPr>
        <w:t>dimana</w:t>
      </w:r>
      <w:proofErr w:type="spellEnd"/>
      <w:r>
        <w:rPr>
          <w:rFonts w:ascii="Arial" w:hAnsi="Arial" w:cs="Arial"/>
          <w:sz w:val="20"/>
          <w:szCs w:val="20"/>
        </w:rPr>
        <w:t xml:space="preserve"> </w:t>
      </w:r>
      <w:proofErr w:type="spellStart"/>
      <w:r>
        <w:rPr>
          <w:rFonts w:ascii="Arial" w:hAnsi="Arial" w:cs="Arial"/>
          <w:sz w:val="20"/>
          <w:szCs w:val="20"/>
        </w:rPr>
        <w:t>seseorang</w:t>
      </w:r>
      <w:proofErr w:type="spellEnd"/>
      <w:r>
        <w:rPr>
          <w:rFonts w:ascii="Arial" w:hAnsi="Arial" w:cs="Arial"/>
          <w:sz w:val="20"/>
          <w:szCs w:val="20"/>
        </w:rPr>
        <w:t xml:space="preserve">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mampu</w:t>
      </w:r>
      <w:proofErr w:type="spellEnd"/>
      <w:r>
        <w:rPr>
          <w:rFonts w:ascii="Arial" w:hAnsi="Arial" w:cs="Arial"/>
          <w:sz w:val="20"/>
          <w:szCs w:val="20"/>
        </w:rPr>
        <w:t xml:space="preserve"> </w:t>
      </w:r>
      <w:proofErr w:type="spellStart"/>
      <w:r>
        <w:rPr>
          <w:rFonts w:ascii="Arial" w:hAnsi="Arial" w:cs="Arial"/>
          <w:sz w:val="20"/>
          <w:szCs w:val="20"/>
        </w:rPr>
        <w:t>menghadapi</w:t>
      </w:r>
      <w:proofErr w:type="spellEnd"/>
      <w:r>
        <w:rPr>
          <w:rFonts w:ascii="Arial" w:hAnsi="Arial" w:cs="Arial"/>
          <w:sz w:val="20"/>
          <w:szCs w:val="20"/>
        </w:rPr>
        <w:t xml:space="preserve"> </w:t>
      </w:r>
      <w:proofErr w:type="spellStart"/>
      <w:r>
        <w:rPr>
          <w:rFonts w:ascii="Arial" w:hAnsi="Arial" w:cs="Arial"/>
          <w:sz w:val="20"/>
          <w:szCs w:val="20"/>
        </w:rPr>
        <w:t>tuntutan</w:t>
      </w:r>
      <w:proofErr w:type="spellEnd"/>
      <w:r>
        <w:rPr>
          <w:rFonts w:ascii="Arial" w:hAnsi="Arial" w:cs="Arial"/>
          <w:sz w:val="20"/>
          <w:szCs w:val="20"/>
        </w:rPr>
        <w:t xml:space="preserve"> </w:t>
      </w:r>
      <w:proofErr w:type="spellStart"/>
      <w:r>
        <w:rPr>
          <w:rFonts w:ascii="Arial" w:hAnsi="Arial" w:cs="Arial"/>
          <w:sz w:val="20"/>
          <w:szCs w:val="20"/>
        </w:rPr>
        <w:t>akademik</w:t>
      </w:r>
      <w:proofErr w:type="spellEnd"/>
      <w:r>
        <w:rPr>
          <w:rFonts w:ascii="Arial" w:hAnsi="Arial" w:cs="Arial"/>
          <w:sz w:val="20"/>
          <w:szCs w:val="20"/>
        </w:rPr>
        <w:t xml:space="preserve"> dan </w:t>
      </w:r>
      <w:proofErr w:type="spellStart"/>
      <w:r>
        <w:rPr>
          <w:rFonts w:ascii="Arial" w:hAnsi="Arial" w:cs="Arial"/>
          <w:sz w:val="20"/>
          <w:szCs w:val="20"/>
        </w:rPr>
        <w:t>mempersepsikan</w:t>
      </w:r>
      <w:proofErr w:type="spellEnd"/>
      <w:r>
        <w:rPr>
          <w:rFonts w:ascii="Arial" w:hAnsi="Arial" w:cs="Arial"/>
          <w:sz w:val="20"/>
          <w:szCs w:val="20"/>
        </w:rPr>
        <w:t xml:space="preserve"> </w:t>
      </w:r>
      <w:proofErr w:type="spellStart"/>
      <w:r>
        <w:rPr>
          <w:rFonts w:ascii="Arial" w:hAnsi="Arial" w:cs="Arial"/>
          <w:sz w:val="20"/>
          <w:szCs w:val="20"/>
        </w:rPr>
        <w:t>tuntutan</w:t>
      </w:r>
      <w:proofErr w:type="spellEnd"/>
      <w:r>
        <w:rPr>
          <w:rFonts w:ascii="Arial" w:hAnsi="Arial" w:cs="Arial"/>
          <w:sz w:val="20"/>
          <w:szCs w:val="20"/>
        </w:rPr>
        <w:t xml:space="preserve"> </w:t>
      </w:r>
      <w:proofErr w:type="spellStart"/>
      <w:r>
        <w:rPr>
          <w:rFonts w:ascii="Arial" w:hAnsi="Arial" w:cs="Arial"/>
          <w:sz w:val="20"/>
          <w:szCs w:val="20"/>
        </w:rPr>
        <w:t>akademik</w:t>
      </w:r>
      <w:proofErr w:type="spellEnd"/>
      <w:r>
        <w:rPr>
          <w:rFonts w:ascii="Arial" w:hAnsi="Arial" w:cs="Arial"/>
          <w:sz w:val="20"/>
          <w:szCs w:val="20"/>
        </w:rPr>
        <w:t xml:space="preserve"> yang </w:t>
      </w:r>
      <w:proofErr w:type="spellStart"/>
      <w:r>
        <w:rPr>
          <w:rFonts w:ascii="Arial" w:hAnsi="Arial" w:cs="Arial"/>
          <w:sz w:val="20"/>
          <w:szCs w:val="20"/>
        </w:rPr>
        <w:t>diterima</w:t>
      </w:r>
      <w:proofErr w:type="spellEnd"/>
      <w:r>
        <w:rPr>
          <w:rFonts w:ascii="Arial" w:hAnsi="Arial" w:cs="Arial"/>
          <w:sz w:val="20"/>
          <w:szCs w:val="20"/>
        </w:rPr>
        <w:t xml:space="preserve"> </w:t>
      </w:r>
      <w:proofErr w:type="spellStart"/>
      <w:r>
        <w:rPr>
          <w:rFonts w:ascii="Arial" w:hAnsi="Arial" w:cs="Arial"/>
          <w:sz w:val="20"/>
          <w:szCs w:val="20"/>
        </w:rPr>
        <w:t>merupakan</w:t>
      </w:r>
      <w:proofErr w:type="spellEnd"/>
      <w:r>
        <w:rPr>
          <w:rFonts w:ascii="Arial" w:hAnsi="Arial" w:cs="Arial"/>
          <w:sz w:val="20"/>
          <w:szCs w:val="20"/>
        </w:rPr>
        <w:t xml:space="preserve"> </w:t>
      </w:r>
      <w:proofErr w:type="spellStart"/>
      <w:r>
        <w:rPr>
          <w:rFonts w:ascii="Arial" w:hAnsi="Arial" w:cs="Arial"/>
          <w:sz w:val="20"/>
          <w:szCs w:val="20"/>
        </w:rPr>
        <w:t>sebagai</w:t>
      </w:r>
      <w:proofErr w:type="spellEnd"/>
      <w:r>
        <w:rPr>
          <w:rFonts w:ascii="Arial" w:hAnsi="Arial" w:cs="Arial"/>
          <w:sz w:val="20"/>
          <w:szCs w:val="20"/>
        </w:rPr>
        <w:t xml:space="preserve"> </w:t>
      </w:r>
      <w:proofErr w:type="spellStart"/>
      <w:r>
        <w:rPr>
          <w:rFonts w:ascii="Arial" w:hAnsi="Arial" w:cs="Arial"/>
          <w:sz w:val="20"/>
          <w:szCs w:val="20"/>
        </w:rPr>
        <w:t>bentuk</w:t>
      </w:r>
      <w:proofErr w:type="spellEnd"/>
      <w:r>
        <w:rPr>
          <w:rFonts w:ascii="Arial" w:hAnsi="Arial" w:cs="Arial"/>
          <w:sz w:val="20"/>
          <w:szCs w:val="20"/>
        </w:rPr>
        <w:t xml:space="preserve"> </w:t>
      </w:r>
      <w:proofErr w:type="spellStart"/>
      <w:r>
        <w:rPr>
          <w:rFonts w:ascii="Arial" w:hAnsi="Arial" w:cs="Arial"/>
          <w:sz w:val="20"/>
          <w:szCs w:val="20"/>
        </w:rPr>
        <w:t>gangguan</w:t>
      </w:r>
      <w:proofErr w:type="spellEnd"/>
      <w:r>
        <w:rPr>
          <w:rFonts w:ascii="Arial" w:hAnsi="Arial" w:cs="Arial"/>
          <w:sz w:val="20"/>
          <w:szCs w:val="20"/>
        </w:rPr>
        <w:t xml:space="preserve"> </w:t>
      </w:r>
      <w:r w:rsidR="00C0657D">
        <w:rPr>
          <w:rFonts w:ascii="Arial" w:hAnsi="Arial" w:cs="Arial"/>
          <w:sz w:val="20"/>
          <w:szCs w:val="20"/>
        </w:rPr>
        <w:t>(1</w:t>
      </w:r>
      <w:r>
        <w:rPr>
          <w:rFonts w:ascii="Arial" w:hAnsi="Arial" w:cs="Arial"/>
          <w:sz w:val="20"/>
          <w:szCs w:val="20"/>
        </w:rPr>
        <w:t>).</w:t>
      </w:r>
      <w:r>
        <w:rPr>
          <w:rFonts w:ascii="Arial" w:hAnsi="Arial" w:cs="Arial"/>
          <w:sz w:val="20"/>
          <w:szCs w:val="20"/>
          <w:lang w:val="id-ID"/>
        </w:rPr>
        <w:t xml:space="preserve"> </w:t>
      </w:r>
      <w:proofErr w:type="spellStart"/>
      <w:r>
        <w:rPr>
          <w:rFonts w:ascii="Arial" w:hAnsi="Arial" w:cs="Arial"/>
          <w:sz w:val="20"/>
          <w:szCs w:val="20"/>
        </w:rPr>
        <w:t>Terjadinya</w:t>
      </w:r>
      <w:proofErr w:type="spellEnd"/>
      <w:r>
        <w:rPr>
          <w:rFonts w:ascii="Arial" w:hAnsi="Arial" w:cs="Arial"/>
          <w:sz w:val="20"/>
          <w:szCs w:val="20"/>
        </w:rPr>
        <w:t xml:space="preserve"> </w:t>
      </w:r>
      <w:proofErr w:type="spellStart"/>
      <w:r>
        <w:rPr>
          <w:rFonts w:ascii="Arial" w:hAnsi="Arial" w:cs="Arial"/>
          <w:sz w:val="20"/>
          <w:szCs w:val="20"/>
        </w:rPr>
        <w:t>pandemi</w:t>
      </w:r>
      <w:proofErr w:type="spellEnd"/>
      <w:r>
        <w:rPr>
          <w:rFonts w:ascii="Arial" w:hAnsi="Arial" w:cs="Arial"/>
          <w:sz w:val="20"/>
          <w:szCs w:val="20"/>
        </w:rPr>
        <w:t xml:space="preserve"> </w:t>
      </w:r>
      <w:r>
        <w:rPr>
          <w:rFonts w:ascii="Arial" w:hAnsi="Arial" w:cs="Arial"/>
          <w:i/>
          <w:sz w:val="20"/>
          <w:szCs w:val="20"/>
        </w:rPr>
        <w:t>Covid-19</w:t>
      </w:r>
      <w:r>
        <w:rPr>
          <w:rFonts w:ascii="Arial" w:hAnsi="Arial" w:cs="Arial"/>
          <w:sz w:val="20"/>
          <w:szCs w:val="20"/>
        </w:rPr>
        <w:t xml:space="preserve"> </w:t>
      </w:r>
      <w:r>
        <w:rPr>
          <w:rFonts w:ascii="Arial" w:hAnsi="Arial" w:cs="Arial"/>
          <w:sz w:val="20"/>
          <w:szCs w:val="20"/>
          <w:lang w:val="id-ID"/>
        </w:rPr>
        <w:t xml:space="preserve">juga </w:t>
      </w:r>
      <w:proofErr w:type="spellStart"/>
      <w:r>
        <w:rPr>
          <w:rFonts w:ascii="Arial" w:hAnsi="Arial" w:cs="Arial"/>
          <w:sz w:val="20"/>
          <w:szCs w:val="20"/>
        </w:rPr>
        <w:t>telah</w:t>
      </w:r>
      <w:proofErr w:type="spellEnd"/>
      <w:r>
        <w:rPr>
          <w:rFonts w:ascii="Arial" w:hAnsi="Arial" w:cs="Arial"/>
          <w:sz w:val="20"/>
          <w:szCs w:val="20"/>
        </w:rPr>
        <w:t xml:space="preserve"> </w:t>
      </w:r>
      <w:proofErr w:type="spellStart"/>
      <w:r>
        <w:rPr>
          <w:rFonts w:ascii="Arial" w:hAnsi="Arial" w:cs="Arial"/>
          <w:sz w:val="20"/>
          <w:szCs w:val="20"/>
        </w:rPr>
        <w:t>membuat</w:t>
      </w:r>
      <w:proofErr w:type="spellEnd"/>
      <w:r>
        <w:rPr>
          <w:rFonts w:ascii="Arial" w:hAnsi="Arial" w:cs="Arial"/>
          <w:sz w:val="20"/>
          <w:szCs w:val="20"/>
        </w:rPr>
        <w:t xml:space="preserve"> </w:t>
      </w:r>
      <w:proofErr w:type="spellStart"/>
      <w:r>
        <w:rPr>
          <w:rFonts w:ascii="Arial" w:hAnsi="Arial" w:cs="Arial"/>
          <w:sz w:val="20"/>
          <w:szCs w:val="20"/>
        </w:rPr>
        <w:t>banyak</w:t>
      </w:r>
      <w:proofErr w:type="spellEnd"/>
      <w:r>
        <w:rPr>
          <w:rFonts w:ascii="Arial" w:hAnsi="Arial" w:cs="Arial"/>
          <w:sz w:val="20"/>
          <w:szCs w:val="20"/>
        </w:rPr>
        <w:t xml:space="preserve"> </w:t>
      </w:r>
      <w:proofErr w:type="spellStart"/>
      <w:r>
        <w:rPr>
          <w:rFonts w:ascii="Arial" w:hAnsi="Arial" w:cs="Arial"/>
          <w:sz w:val="20"/>
          <w:szCs w:val="20"/>
        </w:rPr>
        <w:t>perubahan</w:t>
      </w:r>
      <w:proofErr w:type="spellEnd"/>
      <w:r>
        <w:rPr>
          <w:rFonts w:ascii="Arial" w:hAnsi="Arial" w:cs="Arial"/>
          <w:sz w:val="20"/>
          <w:szCs w:val="20"/>
        </w:rPr>
        <w:t xml:space="preserve"> pada </w:t>
      </w:r>
      <w:proofErr w:type="spellStart"/>
      <w:r>
        <w:rPr>
          <w:rFonts w:ascii="Arial" w:hAnsi="Arial" w:cs="Arial"/>
          <w:sz w:val="20"/>
          <w:szCs w:val="20"/>
        </w:rPr>
        <w:t>sektor</w:t>
      </w:r>
      <w:proofErr w:type="spellEnd"/>
      <w:r>
        <w:rPr>
          <w:rFonts w:ascii="Arial" w:hAnsi="Arial" w:cs="Arial"/>
          <w:sz w:val="20"/>
          <w:szCs w:val="20"/>
        </w:rPr>
        <w:t xml:space="preserve"> </w:t>
      </w:r>
      <w:proofErr w:type="spellStart"/>
      <w:r>
        <w:rPr>
          <w:rFonts w:ascii="Arial" w:hAnsi="Arial" w:cs="Arial"/>
          <w:sz w:val="20"/>
          <w:szCs w:val="20"/>
        </w:rPr>
        <w:t>pendidikan</w:t>
      </w:r>
      <w:proofErr w:type="spellEnd"/>
      <w:r>
        <w:rPr>
          <w:rFonts w:ascii="Arial" w:hAnsi="Arial" w:cs="Arial"/>
          <w:sz w:val="20"/>
          <w:szCs w:val="20"/>
        </w:rPr>
        <w:t xml:space="preserve"> yang </w:t>
      </w:r>
      <w:proofErr w:type="spellStart"/>
      <w:r>
        <w:rPr>
          <w:rFonts w:ascii="Arial" w:hAnsi="Arial" w:cs="Arial"/>
          <w:sz w:val="20"/>
          <w:szCs w:val="20"/>
        </w:rPr>
        <w:t>kemudian</w:t>
      </w:r>
      <w:proofErr w:type="spellEnd"/>
      <w:r>
        <w:rPr>
          <w:rFonts w:ascii="Arial" w:hAnsi="Arial" w:cs="Arial"/>
          <w:sz w:val="20"/>
          <w:szCs w:val="20"/>
        </w:rPr>
        <w:t xml:space="preserve"> </w:t>
      </w:r>
      <w:proofErr w:type="spellStart"/>
      <w:r>
        <w:rPr>
          <w:rFonts w:ascii="Arial" w:hAnsi="Arial" w:cs="Arial"/>
          <w:sz w:val="20"/>
          <w:szCs w:val="20"/>
        </w:rPr>
        <w:t>harus</w:t>
      </w:r>
      <w:proofErr w:type="spellEnd"/>
      <w:r>
        <w:rPr>
          <w:rFonts w:ascii="Arial" w:hAnsi="Arial" w:cs="Arial"/>
          <w:sz w:val="20"/>
          <w:szCs w:val="20"/>
        </w:rPr>
        <w:t xml:space="preserve"> </w:t>
      </w:r>
      <w:proofErr w:type="spellStart"/>
      <w:r>
        <w:rPr>
          <w:rFonts w:ascii="Arial" w:hAnsi="Arial" w:cs="Arial"/>
          <w:sz w:val="20"/>
          <w:szCs w:val="20"/>
        </w:rPr>
        <w:t>beralih</w:t>
      </w:r>
      <w:proofErr w:type="spellEnd"/>
      <w:r>
        <w:rPr>
          <w:rFonts w:ascii="Arial" w:hAnsi="Arial" w:cs="Arial"/>
          <w:sz w:val="20"/>
          <w:szCs w:val="20"/>
        </w:rPr>
        <w:t xml:space="preserve"> </w:t>
      </w:r>
      <w:proofErr w:type="spellStart"/>
      <w:r>
        <w:rPr>
          <w:rFonts w:ascii="Arial" w:hAnsi="Arial" w:cs="Arial"/>
          <w:sz w:val="20"/>
          <w:szCs w:val="20"/>
        </w:rPr>
        <w:t>menjadi</w:t>
      </w:r>
      <w:proofErr w:type="spellEnd"/>
      <w:r>
        <w:rPr>
          <w:rFonts w:ascii="Arial" w:hAnsi="Arial" w:cs="Arial"/>
          <w:sz w:val="20"/>
          <w:szCs w:val="20"/>
        </w:rPr>
        <w:t xml:space="preserve"> </w:t>
      </w:r>
      <w:proofErr w:type="spellStart"/>
      <w:r>
        <w:rPr>
          <w:rFonts w:ascii="Arial" w:hAnsi="Arial" w:cs="Arial"/>
          <w:sz w:val="20"/>
          <w:szCs w:val="20"/>
        </w:rPr>
        <w:t>pembelajaran</w:t>
      </w:r>
      <w:proofErr w:type="spellEnd"/>
      <w:r>
        <w:rPr>
          <w:rFonts w:ascii="Arial" w:hAnsi="Arial" w:cs="Arial"/>
          <w:sz w:val="20"/>
          <w:szCs w:val="20"/>
        </w:rPr>
        <w:t xml:space="preserve"> daring</w:t>
      </w:r>
      <w:r>
        <w:rPr>
          <w:rFonts w:ascii="Arial" w:hAnsi="Arial" w:cs="Arial"/>
          <w:sz w:val="20"/>
          <w:szCs w:val="20"/>
          <w:lang w:val="id-ID"/>
        </w:rPr>
        <w:t xml:space="preserve">. </w:t>
      </w:r>
    </w:p>
    <w:p w14:paraId="43C8D4E0" w14:textId="7FB58D1E" w:rsidR="00A46F12" w:rsidRDefault="00907B06">
      <w:pPr>
        <w:pStyle w:val="ListParagraph"/>
        <w:spacing w:after="100" w:afterAutospacing="1" w:line="360" w:lineRule="auto"/>
        <w:ind w:left="0" w:firstLine="720"/>
        <w:rPr>
          <w:rFonts w:ascii="Arial" w:hAnsi="Arial" w:cs="Arial"/>
          <w:sz w:val="20"/>
          <w:szCs w:val="20"/>
        </w:rPr>
      </w:pPr>
      <w:proofErr w:type="spellStart"/>
      <w:r>
        <w:rPr>
          <w:rFonts w:ascii="Arial" w:hAnsi="Arial" w:cs="Arial"/>
          <w:sz w:val="20"/>
          <w:szCs w:val="20"/>
        </w:rPr>
        <w:t>Perubahan</w:t>
      </w:r>
      <w:proofErr w:type="spellEnd"/>
      <w:r>
        <w:rPr>
          <w:rFonts w:ascii="Arial" w:hAnsi="Arial" w:cs="Arial"/>
          <w:sz w:val="20"/>
          <w:szCs w:val="20"/>
        </w:rPr>
        <w:t xml:space="preserve"> </w:t>
      </w:r>
      <w:proofErr w:type="spellStart"/>
      <w:r>
        <w:rPr>
          <w:rFonts w:ascii="Arial" w:hAnsi="Arial" w:cs="Arial"/>
          <w:sz w:val="20"/>
          <w:szCs w:val="20"/>
        </w:rPr>
        <w:t>sistem</w:t>
      </w:r>
      <w:proofErr w:type="spellEnd"/>
      <w:r>
        <w:rPr>
          <w:rFonts w:ascii="Arial" w:hAnsi="Arial" w:cs="Arial"/>
          <w:sz w:val="20"/>
          <w:szCs w:val="20"/>
        </w:rPr>
        <w:t xml:space="preserve"> </w:t>
      </w:r>
      <w:r>
        <w:rPr>
          <w:rFonts w:ascii="Arial" w:hAnsi="Arial" w:cs="Arial"/>
          <w:sz w:val="20"/>
          <w:szCs w:val="20"/>
          <w:lang w:val="id-ID"/>
        </w:rPr>
        <w:t xml:space="preserve">pembelajaran </w:t>
      </w:r>
      <w:proofErr w:type="spellStart"/>
      <w:r>
        <w:rPr>
          <w:rFonts w:ascii="Arial" w:hAnsi="Arial" w:cs="Arial"/>
          <w:sz w:val="20"/>
          <w:szCs w:val="20"/>
        </w:rPr>
        <w:t>memicu</w:t>
      </w:r>
      <w:proofErr w:type="spellEnd"/>
      <w:r>
        <w:rPr>
          <w:rFonts w:ascii="Arial" w:hAnsi="Arial" w:cs="Arial"/>
          <w:sz w:val="20"/>
          <w:szCs w:val="20"/>
        </w:rPr>
        <w:t xml:space="preserve"> </w:t>
      </w:r>
      <w:proofErr w:type="spellStart"/>
      <w:r>
        <w:rPr>
          <w:rFonts w:ascii="Arial" w:hAnsi="Arial" w:cs="Arial"/>
          <w:sz w:val="20"/>
          <w:szCs w:val="20"/>
        </w:rPr>
        <w:t>munculnya</w:t>
      </w:r>
      <w:proofErr w:type="spellEnd"/>
      <w:r>
        <w:rPr>
          <w:rFonts w:ascii="Arial" w:hAnsi="Arial" w:cs="Arial"/>
          <w:sz w:val="20"/>
          <w:szCs w:val="20"/>
        </w:rPr>
        <w:t xml:space="preserve"> stress </w:t>
      </w:r>
      <w:proofErr w:type="spellStart"/>
      <w:r>
        <w:rPr>
          <w:rFonts w:ascii="Arial" w:hAnsi="Arial" w:cs="Arial"/>
          <w:sz w:val="20"/>
          <w:szCs w:val="20"/>
        </w:rPr>
        <w:t>akademik</w:t>
      </w:r>
      <w:proofErr w:type="spellEnd"/>
      <w:r>
        <w:rPr>
          <w:rFonts w:ascii="Arial" w:hAnsi="Arial" w:cs="Arial"/>
          <w:sz w:val="20"/>
          <w:szCs w:val="20"/>
        </w:rPr>
        <w:t xml:space="preserve"> pada </w:t>
      </w:r>
      <w:proofErr w:type="spellStart"/>
      <w:r>
        <w:rPr>
          <w:rFonts w:ascii="Arial" w:hAnsi="Arial" w:cs="Arial"/>
          <w:sz w:val="20"/>
          <w:szCs w:val="20"/>
        </w:rPr>
        <w:t>mahasiswa</w:t>
      </w:r>
      <w:proofErr w:type="spellEnd"/>
      <w:r>
        <w:rPr>
          <w:rFonts w:ascii="Arial" w:hAnsi="Arial" w:cs="Arial"/>
          <w:sz w:val="20"/>
          <w:szCs w:val="20"/>
        </w:rPr>
        <w:t xml:space="preserve"> yang </w:t>
      </w:r>
      <w:proofErr w:type="spellStart"/>
      <w:r>
        <w:rPr>
          <w:rFonts w:ascii="Arial" w:hAnsi="Arial" w:cs="Arial"/>
          <w:sz w:val="20"/>
          <w:szCs w:val="20"/>
        </w:rPr>
        <w:t>akan</w:t>
      </w:r>
      <w:proofErr w:type="spellEnd"/>
      <w:r>
        <w:rPr>
          <w:rFonts w:ascii="Arial" w:hAnsi="Arial" w:cs="Arial"/>
          <w:sz w:val="20"/>
          <w:szCs w:val="20"/>
        </w:rPr>
        <w:t xml:space="preserve"> </w:t>
      </w:r>
      <w:proofErr w:type="spellStart"/>
      <w:r>
        <w:rPr>
          <w:rFonts w:ascii="Arial" w:hAnsi="Arial" w:cs="Arial"/>
          <w:sz w:val="20"/>
          <w:szCs w:val="20"/>
        </w:rPr>
        <w:t>berdampak</w:t>
      </w:r>
      <w:proofErr w:type="spellEnd"/>
      <w:r>
        <w:rPr>
          <w:rFonts w:ascii="Arial" w:hAnsi="Arial" w:cs="Arial"/>
          <w:sz w:val="20"/>
          <w:szCs w:val="20"/>
        </w:rPr>
        <w:t xml:space="preserve"> pada </w:t>
      </w:r>
      <w:proofErr w:type="spellStart"/>
      <w:r>
        <w:rPr>
          <w:rFonts w:ascii="Arial" w:hAnsi="Arial" w:cs="Arial"/>
          <w:sz w:val="20"/>
          <w:szCs w:val="20"/>
        </w:rPr>
        <w:t>prestasi</w:t>
      </w:r>
      <w:proofErr w:type="spellEnd"/>
      <w:r>
        <w:rPr>
          <w:rFonts w:ascii="Arial" w:hAnsi="Arial" w:cs="Arial"/>
          <w:sz w:val="20"/>
          <w:szCs w:val="20"/>
        </w:rPr>
        <w:t xml:space="preserve"> </w:t>
      </w:r>
      <w:proofErr w:type="spellStart"/>
      <w:r>
        <w:rPr>
          <w:rFonts w:ascii="Arial" w:hAnsi="Arial" w:cs="Arial"/>
          <w:sz w:val="20"/>
          <w:szCs w:val="20"/>
        </w:rPr>
        <w:t>belajarnya</w:t>
      </w:r>
      <w:proofErr w:type="spellEnd"/>
      <w:r>
        <w:rPr>
          <w:rFonts w:ascii="Arial" w:hAnsi="Arial" w:cs="Arial"/>
          <w:sz w:val="20"/>
          <w:szCs w:val="20"/>
        </w:rPr>
        <w:t>.</w:t>
      </w:r>
      <w:r>
        <w:rPr>
          <w:rFonts w:ascii="Arial" w:hAnsi="Arial" w:cs="Arial"/>
          <w:sz w:val="20"/>
          <w:szCs w:val="20"/>
          <w:lang w:val="id-ID"/>
        </w:rPr>
        <w:t xml:space="preserve"> </w:t>
      </w:r>
      <w:r>
        <w:rPr>
          <w:rFonts w:ascii="Arial" w:hAnsi="Arial" w:cs="Arial"/>
          <w:sz w:val="20"/>
          <w:szCs w:val="20"/>
        </w:rPr>
        <w:t xml:space="preserve">Hal ini </w:t>
      </w:r>
      <w:proofErr w:type="spellStart"/>
      <w:r>
        <w:rPr>
          <w:rFonts w:ascii="Arial" w:hAnsi="Arial" w:cs="Arial"/>
          <w:sz w:val="20"/>
          <w:szCs w:val="20"/>
        </w:rPr>
        <w:t>disebabkan</w:t>
      </w:r>
      <w:proofErr w:type="spellEnd"/>
      <w:r>
        <w:rPr>
          <w:rFonts w:ascii="Arial" w:hAnsi="Arial" w:cs="Arial"/>
          <w:sz w:val="20"/>
          <w:szCs w:val="20"/>
        </w:rPr>
        <w:t xml:space="preserve"> </w:t>
      </w:r>
      <w:proofErr w:type="spellStart"/>
      <w:r>
        <w:rPr>
          <w:rFonts w:ascii="Arial" w:hAnsi="Arial" w:cs="Arial"/>
          <w:sz w:val="20"/>
          <w:szCs w:val="20"/>
        </w:rPr>
        <w:t>karena</w:t>
      </w:r>
      <w:proofErr w:type="spellEnd"/>
      <w:r>
        <w:rPr>
          <w:rFonts w:ascii="Arial" w:hAnsi="Arial" w:cs="Arial"/>
          <w:sz w:val="20"/>
          <w:szCs w:val="20"/>
        </w:rPr>
        <w:t xml:space="preserve"> </w:t>
      </w:r>
      <w:proofErr w:type="spellStart"/>
      <w:r>
        <w:rPr>
          <w:rFonts w:ascii="Arial" w:hAnsi="Arial" w:cs="Arial"/>
          <w:sz w:val="20"/>
          <w:szCs w:val="20"/>
        </w:rPr>
        <w:t>pembelajaran</w:t>
      </w:r>
      <w:proofErr w:type="spellEnd"/>
      <w:r>
        <w:rPr>
          <w:rFonts w:ascii="Arial" w:hAnsi="Arial" w:cs="Arial"/>
          <w:sz w:val="20"/>
          <w:szCs w:val="20"/>
        </w:rPr>
        <w:t xml:space="preserve"> yang </w:t>
      </w:r>
      <w:proofErr w:type="spellStart"/>
      <w:r>
        <w:rPr>
          <w:rFonts w:ascii="Arial" w:hAnsi="Arial" w:cs="Arial"/>
          <w:sz w:val="20"/>
          <w:szCs w:val="20"/>
        </w:rPr>
        <w:t>awalnya</w:t>
      </w:r>
      <w:proofErr w:type="spellEnd"/>
      <w:r>
        <w:rPr>
          <w:rFonts w:ascii="Arial" w:hAnsi="Arial" w:cs="Arial"/>
          <w:sz w:val="20"/>
          <w:szCs w:val="20"/>
        </w:rPr>
        <w:t xml:space="preserve"> </w:t>
      </w:r>
      <w:proofErr w:type="spellStart"/>
      <w:r>
        <w:rPr>
          <w:rFonts w:ascii="Arial" w:hAnsi="Arial" w:cs="Arial"/>
          <w:sz w:val="20"/>
          <w:szCs w:val="20"/>
        </w:rPr>
        <w:t>dilakukan</w:t>
      </w:r>
      <w:proofErr w:type="spellEnd"/>
      <w:r>
        <w:rPr>
          <w:rFonts w:ascii="Arial" w:hAnsi="Arial" w:cs="Arial"/>
          <w:sz w:val="20"/>
          <w:szCs w:val="20"/>
        </w:rPr>
        <w:t xml:space="preserve"> dengan </w:t>
      </w:r>
      <w:proofErr w:type="spellStart"/>
      <w:r>
        <w:rPr>
          <w:rFonts w:ascii="Arial" w:hAnsi="Arial" w:cs="Arial"/>
          <w:sz w:val="20"/>
          <w:szCs w:val="20"/>
        </w:rPr>
        <w:t>tatap</w:t>
      </w:r>
      <w:proofErr w:type="spellEnd"/>
      <w:r>
        <w:rPr>
          <w:rFonts w:ascii="Arial" w:hAnsi="Arial" w:cs="Arial"/>
          <w:sz w:val="20"/>
          <w:szCs w:val="20"/>
        </w:rPr>
        <w:t xml:space="preserve"> </w:t>
      </w:r>
      <w:proofErr w:type="spellStart"/>
      <w:r>
        <w:rPr>
          <w:rFonts w:ascii="Arial" w:hAnsi="Arial" w:cs="Arial"/>
          <w:sz w:val="20"/>
          <w:szCs w:val="20"/>
        </w:rPr>
        <w:t>muka</w:t>
      </w:r>
      <w:proofErr w:type="spellEnd"/>
      <w:r>
        <w:rPr>
          <w:rFonts w:ascii="Arial" w:hAnsi="Arial" w:cs="Arial"/>
          <w:sz w:val="20"/>
          <w:szCs w:val="20"/>
        </w:rPr>
        <w:t xml:space="preserve"> di </w:t>
      </w:r>
      <w:proofErr w:type="spellStart"/>
      <w:r>
        <w:rPr>
          <w:rFonts w:ascii="Arial" w:hAnsi="Arial" w:cs="Arial"/>
          <w:sz w:val="20"/>
          <w:szCs w:val="20"/>
        </w:rPr>
        <w:t>ruang</w:t>
      </w:r>
      <w:proofErr w:type="spellEnd"/>
      <w:r>
        <w:rPr>
          <w:rFonts w:ascii="Arial" w:hAnsi="Arial" w:cs="Arial"/>
          <w:sz w:val="20"/>
          <w:szCs w:val="20"/>
        </w:rPr>
        <w:t xml:space="preserve"> </w:t>
      </w:r>
      <w:proofErr w:type="spellStart"/>
      <w:r>
        <w:rPr>
          <w:rFonts w:ascii="Arial" w:hAnsi="Arial" w:cs="Arial"/>
          <w:sz w:val="20"/>
          <w:szCs w:val="20"/>
        </w:rPr>
        <w:t>kelas</w:t>
      </w:r>
      <w:proofErr w:type="spellEnd"/>
      <w:r>
        <w:rPr>
          <w:rFonts w:ascii="Arial" w:hAnsi="Arial" w:cs="Arial"/>
          <w:sz w:val="20"/>
          <w:szCs w:val="20"/>
        </w:rPr>
        <w:t xml:space="preserve"> </w:t>
      </w:r>
      <w:proofErr w:type="spellStart"/>
      <w:r>
        <w:rPr>
          <w:rFonts w:ascii="Arial" w:hAnsi="Arial" w:cs="Arial"/>
          <w:sz w:val="20"/>
          <w:szCs w:val="20"/>
        </w:rPr>
        <w:t>harus</w:t>
      </w:r>
      <w:proofErr w:type="spellEnd"/>
      <w:r>
        <w:rPr>
          <w:rFonts w:ascii="Arial" w:hAnsi="Arial" w:cs="Arial"/>
          <w:sz w:val="20"/>
          <w:szCs w:val="20"/>
        </w:rPr>
        <w:t xml:space="preserve"> </w:t>
      </w:r>
      <w:proofErr w:type="spellStart"/>
      <w:r>
        <w:rPr>
          <w:rFonts w:ascii="Arial" w:hAnsi="Arial" w:cs="Arial"/>
          <w:sz w:val="20"/>
          <w:szCs w:val="20"/>
        </w:rPr>
        <w:t>diganti</w:t>
      </w:r>
      <w:proofErr w:type="spellEnd"/>
      <w:r>
        <w:rPr>
          <w:rFonts w:ascii="Arial" w:hAnsi="Arial" w:cs="Arial"/>
          <w:sz w:val="20"/>
          <w:szCs w:val="20"/>
        </w:rPr>
        <w:t xml:space="preserve"> dengan </w:t>
      </w:r>
      <w:proofErr w:type="spellStart"/>
      <w:r>
        <w:rPr>
          <w:rFonts w:ascii="Arial" w:hAnsi="Arial" w:cs="Arial"/>
          <w:sz w:val="20"/>
          <w:szCs w:val="20"/>
        </w:rPr>
        <w:t>pembelajaran</w:t>
      </w:r>
      <w:proofErr w:type="spellEnd"/>
      <w:r>
        <w:rPr>
          <w:rFonts w:ascii="Arial" w:hAnsi="Arial" w:cs="Arial"/>
          <w:sz w:val="20"/>
          <w:szCs w:val="20"/>
        </w:rPr>
        <w:t xml:space="preserve"> </w:t>
      </w:r>
      <w:proofErr w:type="spellStart"/>
      <w:r>
        <w:rPr>
          <w:rFonts w:ascii="Arial" w:hAnsi="Arial" w:cs="Arial"/>
          <w:sz w:val="20"/>
          <w:szCs w:val="20"/>
        </w:rPr>
        <w:t>jarak</w:t>
      </w:r>
      <w:proofErr w:type="spellEnd"/>
      <w:r>
        <w:rPr>
          <w:rFonts w:ascii="Arial" w:hAnsi="Arial" w:cs="Arial"/>
          <w:sz w:val="20"/>
          <w:szCs w:val="20"/>
        </w:rPr>
        <w:t xml:space="preserve"> </w:t>
      </w:r>
      <w:proofErr w:type="spellStart"/>
      <w:r>
        <w:rPr>
          <w:rFonts w:ascii="Arial" w:hAnsi="Arial" w:cs="Arial"/>
          <w:sz w:val="20"/>
          <w:szCs w:val="20"/>
        </w:rPr>
        <w:t>jauh</w:t>
      </w:r>
      <w:proofErr w:type="spellEnd"/>
      <w:r>
        <w:rPr>
          <w:rFonts w:ascii="Arial" w:hAnsi="Arial" w:cs="Arial"/>
          <w:sz w:val="20"/>
          <w:szCs w:val="20"/>
        </w:rPr>
        <w:t xml:space="preserve">. </w:t>
      </w:r>
      <w:proofErr w:type="spellStart"/>
      <w:r>
        <w:rPr>
          <w:rFonts w:ascii="Arial" w:hAnsi="Arial" w:cs="Arial"/>
          <w:sz w:val="20"/>
          <w:szCs w:val="20"/>
        </w:rPr>
        <w:t>Kondisi</w:t>
      </w:r>
      <w:proofErr w:type="spellEnd"/>
      <w:r>
        <w:rPr>
          <w:rFonts w:ascii="Arial" w:hAnsi="Arial" w:cs="Arial"/>
          <w:sz w:val="20"/>
          <w:szCs w:val="20"/>
        </w:rPr>
        <w:t xml:space="preserve"> ini </w:t>
      </w:r>
      <w:proofErr w:type="spellStart"/>
      <w:r>
        <w:rPr>
          <w:rFonts w:ascii="Arial" w:hAnsi="Arial" w:cs="Arial"/>
          <w:sz w:val="20"/>
          <w:szCs w:val="20"/>
        </w:rPr>
        <w:t>menyebabkan</w:t>
      </w:r>
      <w:proofErr w:type="spellEnd"/>
      <w:r>
        <w:rPr>
          <w:rFonts w:ascii="Arial" w:hAnsi="Arial" w:cs="Arial"/>
          <w:sz w:val="20"/>
          <w:szCs w:val="20"/>
        </w:rPr>
        <w:t xml:space="preserve"> </w:t>
      </w:r>
      <w:proofErr w:type="spellStart"/>
      <w:r>
        <w:rPr>
          <w:rFonts w:ascii="Arial" w:hAnsi="Arial" w:cs="Arial"/>
          <w:sz w:val="20"/>
          <w:szCs w:val="20"/>
        </w:rPr>
        <w:t>mahasiswa</w:t>
      </w:r>
      <w:proofErr w:type="spellEnd"/>
      <w:r>
        <w:rPr>
          <w:rFonts w:ascii="Arial" w:hAnsi="Arial" w:cs="Arial"/>
          <w:sz w:val="20"/>
          <w:szCs w:val="20"/>
        </w:rPr>
        <w:t xml:space="preserve"> </w:t>
      </w:r>
      <w:proofErr w:type="spellStart"/>
      <w:r>
        <w:rPr>
          <w:rFonts w:ascii="Arial" w:hAnsi="Arial" w:cs="Arial"/>
          <w:sz w:val="20"/>
          <w:szCs w:val="20"/>
        </w:rPr>
        <w:t>harus</w:t>
      </w:r>
      <w:proofErr w:type="spellEnd"/>
      <w:r>
        <w:rPr>
          <w:rFonts w:ascii="Arial" w:hAnsi="Arial" w:cs="Arial"/>
          <w:sz w:val="20"/>
          <w:szCs w:val="20"/>
        </w:rPr>
        <w:t xml:space="preserve"> </w:t>
      </w:r>
      <w:proofErr w:type="spellStart"/>
      <w:r>
        <w:rPr>
          <w:rFonts w:ascii="Arial" w:hAnsi="Arial" w:cs="Arial"/>
          <w:sz w:val="20"/>
          <w:szCs w:val="20"/>
        </w:rPr>
        <w:t>menatap</w:t>
      </w:r>
      <w:proofErr w:type="spellEnd"/>
      <w:r>
        <w:rPr>
          <w:rFonts w:ascii="Arial" w:hAnsi="Arial" w:cs="Arial"/>
          <w:sz w:val="20"/>
          <w:szCs w:val="20"/>
        </w:rPr>
        <w:t xml:space="preserve"> </w:t>
      </w:r>
      <w:proofErr w:type="spellStart"/>
      <w:r>
        <w:rPr>
          <w:rFonts w:ascii="Arial" w:hAnsi="Arial" w:cs="Arial"/>
          <w:sz w:val="20"/>
          <w:szCs w:val="20"/>
        </w:rPr>
        <w:t>layar</w:t>
      </w:r>
      <w:proofErr w:type="spellEnd"/>
      <w:r>
        <w:rPr>
          <w:rFonts w:ascii="Arial" w:hAnsi="Arial" w:cs="Arial"/>
          <w:sz w:val="20"/>
          <w:szCs w:val="20"/>
        </w:rPr>
        <w:t xml:space="preserve"> monitor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waktu</w:t>
      </w:r>
      <w:proofErr w:type="spellEnd"/>
      <w:r>
        <w:rPr>
          <w:rFonts w:ascii="Arial" w:hAnsi="Arial" w:cs="Arial"/>
          <w:sz w:val="20"/>
          <w:szCs w:val="20"/>
        </w:rPr>
        <w:t xml:space="preserve"> yang </w:t>
      </w:r>
      <w:proofErr w:type="spellStart"/>
      <w:r>
        <w:rPr>
          <w:rFonts w:ascii="Arial" w:hAnsi="Arial" w:cs="Arial"/>
          <w:sz w:val="20"/>
          <w:szCs w:val="20"/>
        </w:rPr>
        <w:t>lebih</w:t>
      </w:r>
      <w:proofErr w:type="spellEnd"/>
      <w:r>
        <w:rPr>
          <w:rFonts w:ascii="Arial" w:hAnsi="Arial" w:cs="Arial"/>
          <w:sz w:val="20"/>
          <w:szCs w:val="20"/>
        </w:rPr>
        <w:t xml:space="preserve"> lama </w:t>
      </w:r>
      <w:proofErr w:type="spellStart"/>
      <w:r>
        <w:rPr>
          <w:rFonts w:ascii="Arial" w:hAnsi="Arial" w:cs="Arial"/>
          <w:sz w:val="20"/>
          <w:szCs w:val="20"/>
        </w:rPr>
        <w:t>dibandingkan</w:t>
      </w:r>
      <w:proofErr w:type="spellEnd"/>
      <w:r>
        <w:rPr>
          <w:rFonts w:ascii="Arial" w:hAnsi="Arial" w:cs="Arial"/>
          <w:sz w:val="20"/>
          <w:szCs w:val="20"/>
        </w:rPr>
        <w:t xml:space="preserve"> dengan </w:t>
      </w:r>
      <w:proofErr w:type="spellStart"/>
      <w:r>
        <w:rPr>
          <w:rFonts w:ascii="Arial" w:hAnsi="Arial" w:cs="Arial"/>
          <w:sz w:val="20"/>
          <w:szCs w:val="20"/>
        </w:rPr>
        <w:t>keadaan</w:t>
      </w:r>
      <w:proofErr w:type="spellEnd"/>
      <w:r>
        <w:rPr>
          <w:rFonts w:ascii="Arial" w:hAnsi="Arial" w:cs="Arial"/>
          <w:sz w:val="20"/>
          <w:szCs w:val="20"/>
        </w:rPr>
        <w:t xml:space="preserve"> </w:t>
      </w:r>
      <w:proofErr w:type="spellStart"/>
      <w:r>
        <w:rPr>
          <w:rFonts w:ascii="Arial" w:hAnsi="Arial" w:cs="Arial"/>
          <w:sz w:val="20"/>
          <w:szCs w:val="20"/>
        </w:rPr>
        <w:t>sebelum</w:t>
      </w:r>
      <w:proofErr w:type="spellEnd"/>
      <w:r>
        <w:rPr>
          <w:rFonts w:ascii="Arial" w:hAnsi="Arial" w:cs="Arial"/>
          <w:sz w:val="20"/>
          <w:szCs w:val="20"/>
        </w:rPr>
        <w:t xml:space="preserve"> </w:t>
      </w:r>
      <w:proofErr w:type="spellStart"/>
      <w:r>
        <w:rPr>
          <w:rFonts w:ascii="Arial" w:hAnsi="Arial" w:cs="Arial"/>
          <w:sz w:val="20"/>
          <w:szCs w:val="20"/>
        </w:rPr>
        <w:t>pandemi</w:t>
      </w:r>
      <w:proofErr w:type="spellEnd"/>
      <w:r>
        <w:rPr>
          <w:rFonts w:ascii="Arial" w:hAnsi="Arial" w:cs="Arial"/>
          <w:sz w:val="20"/>
          <w:szCs w:val="20"/>
        </w:rPr>
        <w:t xml:space="preserve"> </w:t>
      </w:r>
      <w:r>
        <w:rPr>
          <w:rFonts w:ascii="Arial" w:hAnsi="Arial" w:cs="Arial"/>
          <w:i/>
          <w:sz w:val="20"/>
          <w:szCs w:val="20"/>
        </w:rPr>
        <w:t>Covid-19</w:t>
      </w:r>
      <w:r>
        <w:rPr>
          <w:rFonts w:ascii="Arial" w:hAnsi="Arial" w:cs="Arial"/>
          <w:sz w:val="20"/>
          <w:szCs w:val="20"/>
        </w:rPr>
        <w:t xml:space="preserve">. </w:t>
      </w:r>
      <w:proofErr w:type="spellStart"/>
      <w:r>
        <w:rPr>
          <w:rFonts w:ascii="Arial" w:hAnsi="Arial" w:cs="Arial"/>
          <w:sz w:val="20"/>
          <w:szCs w:val="20"/>
        </w:rPr>
        <w:t>Penggunaan</w:t>
      </w:r>
      <w:proofErr w:type="spellEnd"/>
      <w:r>
        <w:rPr>
          <w:rFonts w:ascii="Arial" w:hAnsi="Arial" w:cs="Arial"/>
          <w:sz w:val="20"/>
          <w:szCs w:val="20"/>
        </w:rPr>
        <w:t xml:space="preserve"> </w:t>
      </w:r>
      <w:r>
        <w:rPr>
          <w:rFonts w:ascii="Arial" w:hAnsi="Arial" w:cs="Arial"/>
          <w:sz w:val="20"/>
          <w:szCs w:val="20"/>
          <w:lang w:val="id-ID"/>
        </w:rPr>
        <w:t xml:space="preserve">gawai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jangka</w:t>
      </w:r>
      <w:proofErr w:type="spellEnd"/>
      <w:r>
        <w:rPr>
          <w:rFonts w:ascii="Arial" w:hAnsi="Arial" w:cs="Arial"/>
          <w:sz w:val="20"/>
          <w:szCs w:val="20"/>
        </w:rPr>
        <w:t xml:space="preserve"> </w:t>
      </w:r>
      <w:proofErr w:type="spellStart"/>
      <w:r>
        <w:rPr>
          <w:rFonts w:ascii="Arial" w:hAnsi="Arial" w:cs="Arial"/>
          <w:sz w:val="20"/>
          <w:szCs w:val="20"/>
        </w:rPr>
        <w:t>waktu</w:t>
      </w:r>
      <w:proofErr w:type="spellEnd"/>
      <w:r>
        <w:rPr>
          <w:rFonts w:ascii="Arial" w:hAnsi="Arial" w:cs="Arial"/>
          <w:sz w:val="20"/>
          <w:szCs w:val="20"/>
        </w:rPr>
        <w:t xml:space="preserve"> yang lama </w:t>
      </w:r>
      <w:proofErr w:type="spellStart"/>
      <w:r>
        <w:rPr>
          <w:rFonts w:ascii="Arial" w:hAnsi="Arial" w:cs="Arial"/>
          <w:sz w:val="20"/>
          <w:szCs w:val="20"/>
        </w:rPr>
        <w:t>dapat</w:t>
      </w:r>
      <w:proofErr w:type="spellEnd"/>
      <w:r>
        <w:rPr>
          <w:rFonts w:ascii="Arial" w:hAnsi="Arial" w:cs="Arial"/>
          <w:sz w:val="20"/>
          <w:szCs w:val="20"/>
        </w:rPr>
        <w:t xml:space="preserve"> </w:t>
      </w:r>
      <w:proofErr w:type="spellStart"/>
      <w:r>
        <w:rPr>
          <w:rFonts w:ascii="Arial" w:hAnsi="Arial" w:cs="Arial"/>
          <w:sz w:val="20"/>
          <w:szCs w:val="20"/>
        </w:rPr>
        <w:t>menimbulkan</w:t>
      </w:r>
      <w:proofErr w:type="spellEnd"/>
      <w:r>
        <w:rPr>
          <w:rFonts w:ascii="Arial" w:hAnsi="Arial" w:cs="Arial"/>
          <w:sz w:val="20"/>
          <w:szCs w:val="20"/>
        </w:rPr>
        <w:t xml:space="preserve"> </w:t>
      </w:r>
      <w:proofErr w:type="spellStart"/>
      <w:r>
        <w:rPr>
          <w:rFonts w:ascii="Arial" w:hAnsi="Arial" w:cs="Arial"/>
          <w:sz w:val="20"/>
          <w:szCs w:val="20"/>
        </w:rPr>
        <w:t>terjadinya</w:t>
      </w:r>
      <w:proofErr w:type="spellEnd"/>
      <w:r>
        <w:rPr>
          <w:rFonts w:ascii="Arial" w:hAnsi="Arial" w:cs="Arial"/>
          <w:sz w:val="20"/>
          <w:szCs w:val="20"/>
        </w:rPr>
        <w:t xml:space="preserve"> </w:t>
      </w:r>
      <w:proofErr w:type="spellStart"/>
      <w:r>
        <w:rPr>
          <w:rFonts w:ascii="Arial" w:hAnsi="Arial" w:cs="Arial"/>
          <w:sz w:val="20"/>
          <w:szCs w:val="20"/>
        </w:rPr>
        <w:t>gangguan</w:t>
      </w:r>
      <w:proofErr w:type="spellEnd"/>
      <w:r>
        <w:rPr>
          <w:rFonts w:ascii="Arial" w:hAnsi="Arial" w:cs="Arial"/>
          <w:sz w:val="20"/>
          <w:szCs w:val="20"/>
        </w:rPr>
        <w:t xml:space="preserve"> </w:t>
      </w:r>
      <w:proofErr w:type="spellStart"/>
      <w:r>
        <w:rPr>
          <w:rFonts w:ascii="Arial" w:hAnsi="Arial" w:cs="Arial"/>
          <w:sz w:val="20"/>
          <w:szCs w:val="20"/>
        </w:rPr>
        <w:t>muskuloskeletal</w:t>
      </w:r>
      <w:proofErr w:type="spellEnd"/>
      <w:r>
        <w:rPr>
          <w:rFonts w:ascii="Arial" w:hAnsi="Arial" w:cs="Arial"/>
          <w:sz w:val="20"/>
          <w:szCs w:val="20"/>
        </w:rPr>
        <w:t xml:space="preserve">, salah </w:t>
      </w:r>
      <w:proofErr w:type="spellStart"/>
      <w:r>
        <w:rPr>
          <w:rFonts w:ascii="Arial" w:hAnsi="Arial" w:cs="Arial"/>
          <w:sz w:val="20"/>
          <w:szCs w:val="20"/>
        </w:rPr>
        <w:t>satu</w:t>
      </w:r>
      <w:proofErr w:type="spellEnd"/>
      <w:r>
        <w:rPr>
          <w:rFonts w:ascii="Arial" w:hAnsi="Arial" w:cs="Arial"/>
          <w:sz w:val="20"/>
          <w:szCs w:val="20"/>
        </w:rPr>
        <w:t xml:space="preserve"> </w:t>
      </w:r>
      <w:proofErr w:type="spellStart"/>
      <w:r>
        <w:rPr>
          <w:rFonts w:ascii="Arial" w:hAnsi="Arial" w:cs="Arial"/>
          <w:sz w:val="20"/>
          <w:szCs w:val="20"/>
        </w:rPr>
        <w:t>keluhan</w:t>
      </w:r>
      <w:proofErr w:type="spellEnd"/>
      <w:r>
        <w:rPr>
          <w:rFonts w:ascii="Arial" w:hAnsi="Arial" w:cs="Arial"/>
          <w:sz w:val="20"/>
          <w:szCs w:val="20"/>
        </w:rPr>
        <w:t xml:space="preserve"> yang </w:t>
      </w:r>
      <w:proofErr w:type="spellStart"/>
      <w:r>
        <w:rPr>
          <w:rFonts w:ascii="Arial" w:hAnsi="Arial" w:cs="Arial"/>
          <w:sz w:val="20"/>
          <w:szCs w:val="20"/>
        </w:rPr>
        <w:t>sering</w:t>
      </w:r>
      <w:proofErr w:type="spellEnd"/>
      <w:r>
        <w:rPr>
          <w:rFonts w:ascii="Arial" w:hAnsi="Arial" w:cs="Arial"/>
          <w:sz w:val="20"/>
          <w:szCs w:val="20"/>
        </w:rPr>
        <w:t xml:space="preserve"> </w:t>
      </w:r>
      <w:proofErr w:type="spellStart"/>
      <w:r>
        <w:rPr>
          <w:rFonts w:ascii="Arial" w:hAnsi="Arial" w:cs="Arial"/>
          <w:sz w:val="20"/>
          <w:szCs w:val="20"/>
        </w:rPr>
        <w:t>dirasakan</w:t>
      </w:r>
      <w:proofErr w:type="spellEnd"/>
      <w:r>
        <w:rPr>
          <w:rFonts w:ascii="Arial" w:hAnsi="Arial" w:cs="Arial"/>
          <w:sz w:val="20"/>
          <w:szCs w:val="20"/>
        </w:rPr>
        <w:t xml:space="preserve"> </w:t>
      </w:r>
      <w:proofErr w:type="spellStart"/>
      <w:r>
        <w:rPr>
          <w:rFonts w:ascii="Arial" w:hAnsi="Arial" w:cs="Arial"/>
          <w:sz w:val="20"/>
          <w:szCs w:val="20"/>
        </w:rPr>
        <w:t>adalah</w:t>
      </w:r>
      <w:proofErr w:type="spellEnd"/>
      <w:r>
        <w:rPr>
          <w:rFonts w:ascii="Arial" w:hAnsi="Arial" w:cs="Arial"/>
          <w:sz w:val="20"/>
          <w:szCs w:val="20"/>
        </w:rPr>
        <w:t xml:space="preserve"> </w:t>
      </w:r>
      <w:proofErr w:type="spellStart"/>
      <w:r>
        <w:rPr>
          <w:rFonts w:ascii="Arial" w:hAnsi="Arial" w:cs="Arial"/>
          <w:sz w:val="20"/>
          <w:szCs w:val="20"/>
        </w:rPr>
        <w:t>nyer</w:t>
      </w:r>
      <w:r w:rsidR="00C0657D">
        <w:rPr>
          <w:rFonts w:ascii="Arial" w:hAnsi="Arial" w:cs="Arial"/>
          <w:sz w:val="20"/>
          <w:szCs w:val="20"/>
        </w:rPr>
        <w:t>i</w:t>
      </w:r>
      <w:proofErr w:type="spellEnd"/>
      <w:r w:rsidR="00C0657D">
        <w:rPr>
          <w:rFonts w:ascii="Arial" w:hAnsi="Arial" w:cs="Arial"/>
          <w:sz w:val="20"/>
          <w:szCs w:val="20"/>
        </w:rPr>
        <w:t xml:space="preserve"> </w:t>
      </w:r>
      <w:proofErr w:type="spellStart"/>
      <w:r w:rsidR="00C0657D">
        <w:rPr>
          <w:rFonts w:ascii="Arial" w:hAnsi="Arial" w:cs="Arial"/>
          <w:sz w:val="20"/>
          <w:szCs w:val="20"/>
        </w:rPr>
        <w:t>otot</w:t>
      </w:r>
      <w:proofErr w:type="spellEnd"/>
      <w:r w:rsidR="00C0657D">
        <w:rPr>
          <w:rFonts w:ascii="Arial" w:hAnsi="Arial" w:cs="Arial"/>
          <w:sz w:val="20"/>
          <w:szCs w:val="20"/>
        </w:rPr>
        <w:t xml:space="preserve"> pada area </w:t>
      </w:r>
      <w:proofErr w:type="spellStart"/>
      <w:r w:rsidR="00C0657D">
        <w:rPr>
          <w:rFonts w:ascii="Arial" w:hAnsi="Arial" w:cs="Arial"/>
          <w:sz w:val="20"/>
          <w:szCs w:val="20"/>
        </w:rPr>
        <w:t>leher</w:t>
      </w:r>
      <w:proofErr w:type="spellEnd"/>
      <w:r w:rsidR="00C0657D">
        <w:rPr>
          <w:rFonts w:ascii="Arial" w:hAnsi="Arial" w:cs="Arial"/>
          <w:sz w:val="20"/>
          <w:szCs w:val="20"/>
        </w:rPr>
        <w:t xml:space="preserve"> dan bahu </w:t>
      </w:r>
      <w:r w:rsidR="00C0657D" w:rsidRPr="00C0657D">
        <w:rPr>
          <w:rFonts w:ascii="Arial" w:hAnsi="Arial" w:cs="Arial"/>
          <w:sz w:val="20"/>
          <w:szCs w:val="20"/>
        </w:rPr>
        <w:t>(2)</w:t>
      </w:r>
      <w:r w:rsidRPr="00C0657D">
        <w:rPr>
          <w:rFonts w:ascii="Arial" w:hAnsi="Arial" w:cs="Arial"/>
          <w:sz w:val="20"/>
          <w:szCs w:val="20"/>
        </w:rPr>
        <w:t>.</w:t>
      </w:r>
      <w:r>
        <w:rPr>
          <w:rFonts w:ascii="Arial" w:hAnsi="Arial" w:cs="Arial"/>
          <w:sz w:val="20"/>
          <w:szCs w:val="20"/>
        </w:rPr>
        <w:t xml:space="preserve"> Nyeri </w:t>
      </w:r>
      <w:proofErr w:type="spellStart"/>
      <w:r>
        <w:rPr>
          <w:rFonts w:ascii="Arial" w:hAnsi="Arial" w:cs="Arial"/>
          <w:sz w:val="20"/>
          <w:szCs w:val="20"/>
        </w:rPr>
        <w:t>leher</w:t>
      </w:r>
      <w:proofErr w:type="spellEnd"/>
      <w:r>
        <w:rPr>
          <w:rFonts w:ascii="Arial" w:hAnsi="Arial" w:cs="Arial"/>
          <w:sz w:val="20"/>
          <w:szCs w:val="20"/>
        </w:rPr>
        <w:t xml:space="preserve"> </w:t>
      </w:r>
      <w:proofErr w:type="spellStart"/>
      <w:r>
        <w:rPr>
          <w:rFonts w:ascii="Arial" w:hAnsi="Arial" w:cs="Arial"/>
          <w:sz w:val="20"/>
          <w:szCs w:val="20"/>
        </w:rPr>
        <w:t>merupakan</w:t>
      </w:r>
      <w:proofErr w:type="spellEnd"/>
      <w:r>
        <w:rPr>
          <w:rFonts w:ascii="Arial" w:hAnsi="Arial" w:cs="Arial"/>
          <w:sz w:val="20"/>
          <w:szCs w:val="20"/>
        </w:rPr>
        <w:t xml:space="preserve"> </w:t>
      </w:r>
      <w:proofErr w:type="spellStart"/>
      <w:r>
        <w:rPr>
          <w:rFonts w:ascii="Arial" w:hAnsi="Arial" w:cs="Arial"/>
          <w:sz w:val="20"/>
          <w:szCs w:val="20"/>
        </w:rPr>
        <w:t>nyeri</w:t>
      </w:r>
      <w:proofErr w:type="spellEnd"/>
      <w:r>
        <w:rPr>
          <w:rFonts w:ascii="Arial" w:hAnsi="Arial" w:cs="Arial"/>
          <w:sz w:val="20"/>
          <w:szCs w:val="20"/>
        </w:rPr>
        <w:t xml:space="preserve"> yang </w:t>
      </w:r>
      <w:proofErr w:type="spellStart"/>
      <w:r>
        <w:rPr>
          <w:rFonts w:ascii="Arial" w:hAnsi="Arial" w:cs="Arial"/>
          <w:sz w:val="20"/>
          <w:szCs w:val="20"/>
        </w:rPr>
        <w:t>diakibatkan</w:t>
      </w:r>
      <w:proofErr w:type="spellEnd"/>
      <w:r>
        <w:rPr>
          <w:rFonts w:ascii="Arial" w:hAnsi="Arial" w:cs="Arial"/>
          <w:sz w:val="20"/>
          <w:szCs w:val="20"/>
        </w:rPr>
        <w:t xml:space="preserve"> </w:t>
      </w:r>
      <w:proofErr w:type="spellStart"/>
      <w:r>
        <w:rPr>
          <w:rFonts w:ascii="Arial" w:hAnsi="Arial" w:cs="Arial"/>
          <w:sz w:val="20"/>
          <w:szCs w:val="20"/>
        </w:rPr>
        <w:t>karena</w:t>
      </w:r>
      <w:proofErr w:type="spellEnd"/>
      <w:r>
        <w:rPr>
          <w:rFonts w:ascii="Arial" w:hAnsi="Arial" w:cs="Arial"/>
          <w:sz w:val="20"/>
          <w:szCs w:val="20"/>
        </w:rPr>
        <w:t xml:space="preserve"> </w:t>
      </w:r>
      <w:proofErr w:type="spellStart"/>
      <w:r>
        <w:rPr>
          <w:rFonts w:ascii="Arial" w:hAnsi="Arial" w:cs="Arial"/>
          <w:sz w:val="20"/>
          <w:szCs w:val="20"/>
        </w:rPr>
        <w:t>adanya</w:t>
      </w:r>
      <w:proofErr w:type="spellEnd"/>
      <w:r>
        <w:rPr>
          <w:rFonts w:ascii="Arial" w:hAnsi="Arial" w:cs="Arial"/>
          <w:sz w:val="20"/>
          <w:szCs w:val="20"/>
        </w:rPr>
        <w:t xml:space="preserve"> </w:t>
      </w:r>
      <w:proofErr w:type="spellStart"/>
      <w:r>
        <w:rPr>
          <w:rFonts w:ascii="Arial" w:hAnsi="Arial" w:cs="Arial"/>
          <w:sz w:val="20"/>
          <w:szCs w:val="20"/>
        </w:rPr>
        <w:t>gangguan</w:t>
      </w:r>
      <w:proofErr w:type="spellEnd"/>
      <w:r>
        <w:rPr>
          <w:rFonts w:ascii="Arial" w:hAnsi="Arial" w:cs="Arial"/>
          <w:sz w:val="20"/>
          <w:szCs w:val="20"/>
        </w:rPr>
        <w:t xml:space="preserve"> pada </w:t>
      </w:r>
      <w:proofErr w:type="spellStart"/>
      <w:r>
        <w:rPr>
          <w:rFonts w:ascii="Arial" w:hAnsi="Arial" w:cs="Arial"/>
          <w:sz w:val="20"/>
          <w:szCs w:val="20"/>
        </w:rPr>
        <w:t>saraf</w:t>
      </w:r>
      <w:proofErr w:type="spellEnd"/>
      <w:r>
        <w:rPr>
          <w:rFonts w:ascii="Arial" w:hAnsi="Arial" w:cs="Arial"/>
          <w:sz w:val="20"/>
          <w:szCs w:val="20"/>
        </w:rPr>
        <w:t xml:space="preserve">, tendon, </w:t>
      </w:r>
      <w:proofErr w:type="spellStart"/>
      <w:r>
        <w:rPr>
          <w:rFonts w:ascii="Arial" w:hAnsi="Arial" w:cs="Arial"/>
          <w:sz w:val="20"/>
          <w:szCs w:val="20"/>
        </w:rPr>
        <w:t>otot</w:t>
      </w:r>
      <w:proofErr w:type="spellEnd"/>
      <w:r>
        <w:rPr>
          <w:rFonts w:ascii="Arial" w:hAnsi="Arial" w:cs="Arial"/>
          <w:sz w:val="20"/>
          <w:szCs w:val="20"/>
        </w:rPr>
        <w:t xml:space="preserve">, dan </w:t>
      </w:r>
      <w:proofErr w:type="spellStart"/>
      <w:r>
        <w:rPr>
          <w:rFonts w:ascii="Arial" w:hAnsi="Arial" w:cs="Arial"/>
          <w:sz w:val="20"/>
          <w:szCs w:val="20"/>
        </w:rPr>
        <w:t>ligamen</w:t>
      </w:r>
      <w:proofErr w:type="spellEnd"/>
      <w:r>
        <w:rPr>
          <w:rFonts w:ascii="Arial" w:hAnsi="Arial" w:cs="Arial"/>
          <w:sz w:val="20"/>
          <w:szCs w:val="20"/>
        </w:rPr>
        <w:t xml:space="preserve"> pada area </w:t>
      </w:r>
      <w:proofErr w:type="spellStart"/>
      <w:r>
        <w:rPr>
          <w:rFonts w:ascii="Arial" w:hAnsi="Arial" w:cs="Arial"/>
          <w:sz w:val="20"/>
          <w:szCs w:val="20"/>
        </w:rPr>
        <w:t>leher</w:t>
      </w:r>
      <w:proofErr w:type="spellEnd"/>
      <w:r>
        <w:rPr>
          <w:rFonts w:ascii="Arial" w:hAnsi="Arial" w:cs="Arial"/>
          <w:sz w:val="20"/>
          <w:szCs w:val="20"/>
        </w:rPr>
        <w:t>.</w:t>
      </w:r>
      <w:r>
        <w:rPr>
          <w:rFonts w:ascii="Arial" w:hAnsi="Arial" w:cs="Arial"/>
          <w:sz w:val="20"/>
          <w:szCs w:val="20"/>
          <w:lang w:val="id-ID"/>
        </w:rPr>
        <w:t xml:space="preserve"> </w:t>
      </w:r>
      <w:r>
        <w:rPr>
          <w:rFonts w:ascii="Arial" w:hAnsi="Arial" w:cs="Arial"/>
          <w:sz w:val="20"/>
          <w:szCs w:val="20"/>
        </w:rPr>
        <w:t xml:space="preserve">Nyeri </w:t>
      </w:r>
      <w:proofErr w:type="spellStart"/>
      <w:r>
        <w:rPr>
          <w:rFonts w:ascii="Arial" w:hAnsi="Arial" w:cs="Arial"/>
          <w:sz w:val="20"/>
          <w:szCs w:val="20"/>
        </w:rPr>
        <w:t>leher</w:t>
      </w:r>
      <w:proofErr w:type="spellEnd"/>
      <w:r>
        <w:rPr>
          <w:rFonts w:ascii="Arial" w:hAnsi="Arial" w:cs="Arial"/>
          <w:sz w:val="20"/>
          <w:szCs w:val="20"/>
        </w:rPr>
        <w:t xml:space="preserve"> </w:t>
      </w:r>
      <w:proofErr w:type="spellStart"/>
      <w:r>
        <w:rPr>
          <w:rFonts w:ascii="Arial" w:hAnsi="Arial" w:cs="Arial"/>
          <w:sz w:val="20"/>
          <w:szCs w:val="20"/>
        </w:rPr>
        <w:t>sering</w:t>
      </w:r>
      <w:proofErr w:type="spellEnd"/>
      <w:r>
        <w:rPr>
          <w:rFonts w:ascii="Arial" w:hAnsi="Arial" w:cs="Arial"/>
          <w:sz w:val="20"/>
          <w:szCs w:val="20"/>
        </w:rPr>
        <w:t xml:space="preserve"> di </w:t>
      </w:r>
      <w:proofErr w:type="spellStart"/>
      <w:r>
        <w:rPr>
          <w:rFonts w:ascii="Arial" w:hAnsi="Arial" w:cs="Arial"/>
          <w:sz w:val="20"/>
          <w:szCs w:val="20"/>
        </w:rPr>
        <w:t>keluhkan</w:t>
      </w:r>
      <w:proofErr w:type="spellEnd"/>
      <w:r>
        <w:rPr>
          <w:rFonts w:ascii="Arial" w:hAnsi="Arial" w:cs="Arial"/>
          <w:sz w:val="20"/>
          <w:szCs w:val="20"/>
        </w:rPr>
        <w:t xml:space="preserve"> oleh </w:t>
      </w:r>
      <w:proofErr w:type="spellStart"/>
      <w:r>
        <w:rPr>
          <w:rFonts w:ascii="Arial" w:hAnsi="Arial" w:cs="Arial"/>
          <w:sz w:val="20"/>
          <w:szCs w:val="20"/>
        </w:rPr>
        <w:t>mahasiswa</w:t>
      </w:r>
      <w:proofErr w:type="spellEnd"/>
      <w:r>
        <w:rPr>
          <w:rFonts w:ascii="Arial" w:hAnsi="Arial" w:cs="Arial"/>
          <w:sz w:val="20"/>
          <w:szCs w:val="20"/>
        </w:rPr>
        <w:t xml:space="preserve"> </w:t>
      </w:r>
      <w:proofErr w:type="spellStart"/>
      <w:r>
        <w:rPr>
          <w:rFonts w:ascii="Arial" w:hAnsi="Arial" w:cs="Arial"/>
          <w:sz w:val="20"/>
          <w:szCs w:val="20"/>
        </w:rPr>
        <w:t>tingkat</w:t>
      </w:r>
      <w:proofErr w:type="spellEnd"/>
      <w:r>
        <w:rPr>
          <w:rFonts w:ascii="Arial" w:hAnsi="Arial" w:cs="Arial"/>
          <w:sz w:val="20"/>
          <w:szCs w:val="20"/>
        </w:rPr>
        <w:t xml:space="preserve"> </w:t>
      </w:r>
      <w:proofErr w:type="spellStart"/>
      <w:r>
        <w:rPr>
          <w:rFonts w:ascii="Arial" w:hAnsi="Arial" w:cs="Arial"/>
          <w:sz w:val="20"/>
          <w:szCs w:val="20"/>
        </w:rPr>
        <w:t>akhir</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sebuah</w:t>
      </w:r>
      <w:proofErr w:type="spellEnd"/>
      <w:r>
        <w:rPr>
          <w:rFonts w:ascii="Arial" w:hAnsi="Arial" w:cs="Arial"/>
          <w:sz w:val="20"/>
          <w:szCs w:val="20"/>
        </w:rPr>
        <w:t xml:space="preserve"> </w:t>
      </w:r>
      <w:proofErr w:type="spellStart"/>
      <w:r>
        <w:rPr>
          <w:rFonts w:ascii="Arial" w:hAnsi="Arial" w:cs="Arial"/>
          <w:sz w:val="20"/>
          <w:szCs w:val="20"/>
        </w:rPr>
        <w:t>penelitian</w:t>
      </w:r>
      <w:proofErr w:type="spellEnd"/>
      <w:r>
        <w:rPr>
          <w:rFonts w:ascii="Arial" w:hAnsi="Arial" w:cs="Arial"/>
          <w:sz w:val="20"/>
          <w:szCs w:val="20"/>
        </w:rPr>
        <w:t xml:space="preserve"> yang </w:t>
      </w:r>
      <w:proofErr w:type="spellStart"/>
      <w:r>
        <w:rPr>
          <w:rFonts w:ascii="Arial" w:hAnsi="Arial" w:cs="Arial"/>
          <w:sz w:val="20"/>
          <w:szCs w:val="20"/>
        </w:rPr>
        <w:t>dilakukan</w:t>
      </w:r>
      <w:proofErr w:type="spellEnd"/>
      <w:r>
        <w:rPr>
          <w:rFonts w:ascii="Arial" w:hAnsi="Arial" w:cs="Arial"/>
          <w:sz w:val="20"/>
          <w:szCs w:val="20"/>
        </w:rPr>
        <w:t xml:space="preserve"> oleh </w:t>
      </w:r>
      <w:r w:rsidR="006125B5">
        <w:rPr>
          <w:rFonts w:ascii="Arial" w:hAnsi="Arial" w:cs="Arial"/>
          <w:sz w:val="20"/>
          <w:szCs w:val="20"/>
        </w:rPr>
        <w:t>(3</w:t>
      </w:r>
      <w:r>
        <w:rPr>
          <w:rFonts w:ascii="Arial" w:hAnsi="Arial" w:cs="Arial"/>
          <w:sz w:val="20"/>
          <w:szCs w:val="20"/>
        </w:rPr>
        <w:t xml:space="preserve">) salah </w:t>
      </w:r>
      <w:proofErr w:type="spellStart"/>
      <w:r>
        <w:rPr>
          <w:rFonts w:ascii="Arial" w:hAnsi="Arial" w:cs="Arial"/>
          <w:sz w:val="20"/>
          <w:szCs w:val="20"/>
        </w:rPr>
        <w:t>satu</w:t>
      </w:r>
      <w:proofErr w:type="spellEnd"/>
      <w:r>
        <w:rPr>
          <w:rFonts w:ascii="Arial" w:hAnsi="Arial" w:cs="Arial"/>
          <w:sz w:val="20"/>
          <w:szCs w:val="20"/>
        </w:rPr>
        <w:t xml:space="preserve"> </w:t>
      </w:r>
      <w:proofErr w:type="spellStart"/>
      <w:r>
        <w:rPr>
          <w:rFonts w:ascii="Arial" w:hAnsi="Arial" w:cs="Arial"/>
          <w:sz w:val="20"/>
          <w:szCs w:val="20"/>
        </w:rPr>
        <w:t>penyebab</w:t>
      </w:r>
      <w:proofErr w:type="spellEnd"/>
      <w:r>
        <w:rPr>
          <w:rFonts w:ascii="Arial" w:hAnsi="Arial" w:cs="Arial"/>
          <w:sz w:val="20"/>
          <w:szCs w:val="20"/>
        </w:rPr>
        <w:t xml:space="preserve"> </w:t>
      </w:r>
      <w:proofErr w:type="spellStart"/>
      <w:r>
        <w:rPr>
          <w:rFonts w:ascii="Arial" w:hAnsi="Arial" w:cs="Arial"/>
          <w:sz w:val="20"/>
          <w:szCs w:val="20"/>
        </w:rPr>
        <w:t>seseorang</w:t>
      </w:r>
      <w:proofErr w:type="spellEnd"/>
      <w:r>
        <w:rPr>
          <w:rFonts w:ascii="Arial" w:hAnsi="Arial" w:cs="Arial"/>
          <w:sz w:val="20"/>
          <w:szCs w:val="20"/>
        </w:rPr>
        <w:t xml:space="preserve"> </w:t>
      </w:r>
      <w:proofErr w:type="spellStart"/>
      <w:r>
        <w:rPr>
          <w:rFonts w:ascii="Arial" w:hAnsi="Arial" w:cs="Arial"/>
          <w:sz w:val="20"/>
          <w:szCs w:val="20"/>
        </w:rPr>
        <w:t>menderita</w:t>
      </w:r>
      <w:proofErr w:type="spellEnd"/>
      <w:r>
        <w:rPr>
          <w:rFonts w:ascii="Arial" w:hAnsi="Arial" w:cs="Arial"/>
          <w:sz w:val="20"/>
          <w:szCs w:val="20"/>
        </w:rPr>
        <w:t xml:space="preserve"> </w:t>
      </w:r>
      <w:proofErr w:type="spellStart"/>
      <w:r>
        <w:rPr>
          <w:rFonts w:ascii="Arial" w:hAnsi="Arial" w:cs="Arial"/>
          <w:sz w:val="20"/>
          <w:szCs w:val="20"/>
        </w:rPr>
        <w:t>nyeri</w:t>
      </w:r>
      <w:proofErr w:type="spellEnd"/>
      <w:r>
        <w:rPr>
          <w:rFonts w:ascii="Arial" w:hAnsi="Arial" w:cs="Arial"/>
          <w:sz w:val="20"/>
          <w:szCs w:val="20"/>
        </w:rPr>
        <w:t xml:space="preserve"> pada </w:t>
      </w:r>
      <w:proofErr w:type="spellStart"/>
      <w:r>
        <w:rPr>
          <w:rFonts w:ascii="Arial" w:hAnsi="Arial" w:cs="Arial"/>
          <w:sz w:val="20"/>
          <w:szCs w:val="20"/>
        </w:rPr>
        <w:t>bagian</w:t>
      </w:r>
      <w:proofErr w:type="spellEnd"/>
      <w:r>
        <w:rPr>
          <w:rFonts w:ascii="Arial" w:hAnsi="Arial" w:cs="Arial"/>
          <w:sz w:val="20"/>
          <w:szCs w:val="20"/>
        </w:rPr>
        <w:t xml:space="preserve"> </w:t>
      </w:r>
      <w:proofErr w:type="spellStart"/>
      <w:r>
        <w:rPr>
          <w:rFonts w:ascii="Arial" w:hAnsi="Arial" w:cs="Arial"/>
          <w:sz w:val="20"/>
          <w:szCs w:val="20"/>
        </w:rPr>
        <w:t>leher</w:t>
      </w:r>
      <w:proofErr w:type="spellEnd"/>
      <w:r>
        <w:rPr>
          <w:rFonts w:ascii="Arial" w:hAnsi="Arial" w:cs="Arial"/>
          <w:sz w:val="20"/>
          <w:szCs w:val="20"/>
        </w:rPr>
        <w:t xml:space="preserve"> </w:t>
      </w:r>
      <w:proofErr w:type="spellStart"/>
      <w:r>
        <w:rPr>
          <w:rFonts w:ascii="Arial" w:hAnsi="Arial" w:cs="Arial"/>
          <w:sz w:val="20"/>
          <w:szCs w:val="20"/>
        </w:rPr>
        <w:t>adalah</w:t>
      </w:r>
      <w:proofErr w:type="spellEnd"/>
      <w:r>
        <w:rPr>
          <w:rFonts w:ascii="Arial" w:hAnsi="Arial" w:cs="Arial"/>
          <w:sz w:val="20"/>
          <w:szCs w:val="20"/>
        </w:rPr>
        <w:t xml:space="preserve"> </w:t>
      </w:r>
      <w:proofErr w:type="spellStart"/>
      <w:r>
        <w:rPr>
          <w:rFonts w:ascii="Arial" w:hAnsi="Arial" w:cs="Arial"/>
          <w:sz w:val="20"/>
          <w:szCs w:val="20"/>
        </w:rPr>
        <w:t>karena</w:t>
      </w:r>
      <w:proofErr w:type="spellEnd"/>
      <w:r>
        <w:rPr>
          <w:rFonts w:ascii="Arial" w:hAnsi="Arial" w:cs="Arial"/>
          <w:sz w:val="20"/>
          <w:szCs w:val="20"/>
        </w:rPr>
        <w:t xml:space="preserve"> </w:t>
      </w:r>
      <w:proofErr w:type="spellStart"/>
      <w:r>
        <w:rPr>
          <w:rFonts w:ascii="Arial" w:hAnsi="Arial" w:cs="Arial"/>
          <w:sz w:val="20"/>
          <w:szCs w:val="20"/>
        </w:rPr>
        <w:t>adanya</w:t>
      </w:r>
      <w:proofErr w:type="spellEnd"/>
      <w:r>
        <w:rPr>
          <w:rFonts w:ascii="Arial" w:hAnsi="Arial" w:cs="Arial"/>
          <w:sz w:val="20"/>
          <w:szCs w:val="20"/>
        </w:rPr>
        <w:t xml:space="preserve"> </w:t>
      </w:r>
      <w:proofErr w:type="spellStart"/>
      <w:r>
        <w:rPr>
          <w:rFonts w:ascii="Arial" w:hAnsi="Arial" w:cs="Arial"/>
          <w:sz w:val="20"/>
          <w:szCs w:val="20"/>
        </w:rPr>
        <w:t>tekanan</w:t>
      </w:r>
      <w:proofErr w:type="spellEnd"/>
      <w:r>
        <w:rPr>
          <w:rFonts w:ascii="Arial" w:hAnsi="Arial" w:cs="Arial"/>
          <w:sz w:val="20"/>
          <w:szCs w:val="20"/>
        </w:rPr>
        <w:t xml:space="preserve"> </w:t>
      </w:r>
      <w:proofErr w:type="spellStart"/>
      <w:r>
        <w:rPr>
          <w:rFonts w:ascii="Arial" w:hAnsi="Arial" w:cs="Arial"/>
          <w:sz w:val="20"/>
          <w:szCs w:val="20"/>
        </w:rPr>
        <w:t>psikologis</w:t>
      </w:r>
      <w:proofErr w:type="spellEnd"/>
      <w:r>
        <w:rPr>
          <w:rFonts w:ascii="Arial" w:hAnsi="Arial" w:cs="Arial"/>
          <w:sz w:val="20"/>
          <w:szCs w:val="20"/>
        </w:rPr>
        <w:t xml:space="preserve"> </w:t>
      </w:r>
      <w:proofErr w:type="spellStart"/>
      <w:r>
        <w:rPr>
          <w:rFonts w:ascii="Arial" w:hAnsi="Arial" w:cs="Arial"/>
          <w:sz w:val="20"/>
          <w:szCs w:val="20"/>
        </w:rPr>
        <w:t>dimana</w:t>
      </w:r>
      <w:proofErr w:type="spellEnd"/>
      <w:r>
        <w:rPr>
          <w:rFonts w:ascii="Arial" w:hAnsi="Arial" w:cs="Arial"/>
          <w:sz w:val="20"/>
          <w:szCs w:val="20"/>
        </w:rPr>
        <w:t xml:space="preserve"> </w:t>
      </w:r>
      <w:proofErr w:type="spellStart"/>
      <w:r>
        <w:rPr>
          <w:rFonts w:ascii="Arial" w:hAnsi="Arial" w:cs="Arial"/>
          <w:sz w:val="20"/>
          <w:szCs w:val="20"/>
        </w:rPr>
        <w:t>hal</w:t>
      </w:r>
      <w:proofErr w:type="spellEnd"/>
      <w:r>
        <w:rPr>
          <w:rFonts w:ascii="Arial" w:hAnsi="Arial" w:cs="Arial"/>
          <w:sz w:val="20"/>
          <w:szCs w:val="20"/>
        </w:rPr>
        <w:t xml:space="preserve"> </w:t>
      </w:r>
      <w:proofErr w:type="spellStart"/>
      <w:r>
        <w:rPr>
          <w:rFonts w:ascii="Arial" w:hAnsi="Arial" w:cs="Arial"/>
          <w:sz w:val="20"/>
          <w:szCs w:val="20"/>
        </w:rPr>
        <w:t>tersebut</w:t>
      </w:r>
      <w:proofErr w:type="spellEnd"/>
      <w:r>
        <w:rPr>
          <w:rFonts w:ascii="Arial" w:hAnsi="Arial" w:cs="Arial"/>
          <w:sz w:val="20"/>
          <w:szCs w:val="20"/>
        </w:rPr>
        <w:t xml:space="preserve"> </w:t>
      </w:r>
      <w:proofErr w:type="spellStart"/>
      <w:r>
        <w:rPr>
          <w:rFonts w:ascii="Arial" w:hAnsi="Arial" w:cs="Arial"/>
          <w:sz w:val="20"/>
          <w:szCs w:val="20"/>
        </w:rPr>
        <w:t>dapat</w:t>
      </w:r>
      <w:proofErr w:type="spellEnd"/>
      <w:r>
        <w:rPr>
          <w:rFonts w:ascii="Arial" w:hAnsi="Arial" w:cs="Arial"/>
          <w:sz w:val="20"/>
          <w:szCs w:val="20"/>
        </w:rPr>
        <w:t xml:space="preserve"> </w:t>
      </w:r>
      <w:proofErr w:type="spellStart"/>
      <w:r>
        <w:rPr>
          <w:rFonts w:ascii="Arial" w:hAnsi="Arial" w:cs="Arial"/>
          <w:sz w:val="20"/>
          <w:szCs w:val="20"/>
        </w:rPr>
        <w:t>mengakibatkan</w:t>
      </w:r>
      <w:proofErr w:type="spellEnd"/>
      <w:r>
        <w:rPr>
          <w:rFonts w:ascii="Arial" w:hAnsi="Arial" w:cs="Arial"/>
          <w:sz w:val="20"/>
          <w:szCs w:val="20"/>
        </w:rPr>
        <w:t xml:space="preserve"> </w:t>
      </w:r>
      <w:proofErr w:type="spellStart"/>
      <w:r>
        <w:rPr>
          <w:rFonts w:ascii="Arial" w:hAnsi="Arial" w:cs="Arial"/>
          <w:sz w:val="20"/>
          <w:szCs w:val="20"/>
        </w:rPr>
        <w:t>terjadinya</w:t>
      </w:r>
      <w:proofErr w:type="spellEnd"/>
      <w:r>
        <w:rPr>
          <w:rFonts w:ascii="Arial" w:hAnsi="Arial" w:cs="Arial"/>
          <w:sz w:val="20"/>
          <w:szCs w:val="20"/>
        </w:rPr>
        <w:t xml:space="preserve"> </w:t>
      </w:r>
      <w:proofErr w:type="spellStart"/>
      <w:r>
        <w:rPr>
          <w:rFonts w:ascii="Arial" w:hAnsi="Arial" w:cs="Arial"/>
          <w:sz w:val="20"/>
          <w:szCs w:val="20"/>
        </w:rPr>
        <w:t>ketegangan</w:t>
      </w:r>
      <w:proofErr w:type="spellEnd"/>
      <w:r>
        <w:rPr>
          <w:rFonts w:ascii="Arial" w:hAnsi="Arial" w:cs="Arial"/>
          <w:sz w:val="20"/>
          <w:szCs w:val="20"/>
        </w:rPr>
        <w:t xml:space="preserve"> pada </w:t>
      </w:r>
      <w:proofErr w:type="spellStart"/>
      <w:r>
        <w:rPr>
          <w:rFonts w:ascii="Arial" w:hAnsi="Arial" w:cs="Arial"/>
          <w:sz w:val="20"/>
          <w:szCs w:val="20"/>
        </w:rPr>
        <w:t>otot</w:t>
      </w:r>
      <w:proofErr w:type="spellEnd"/>
      <w:r>
        <w:rPr>
          <w:rFonts w:ascii="Arial" w:hAnsi="Arial" w:cs="Arial"/>
          <w:sz w:val="20"/>
          <w:szCs w:val="20"/>
        </w:rPr>
        <w:t xml:space="preserve"> </w:t>
      </w:r>
      <w:proofErr w:type="spellStart"/>
      <w:r>
        <w:rPr>
          <w:rFonts w:ascii="Arial" w:hAnsi="Arial" w:cs="Arial"/>
          <w:sz w:val="20"/>
          <w:szCs w:val="20"/>
        </w:rPr>
        <w:t>sehingga</w:t>
      </w:r>
      <w:proofErr w:type="spellEnd"/>
      <w:r>
        <w:rPr>
          <w:rFonts w:ascii="Arial" w:hAnsi="Arial" w:cs="Arial"/>
          <w:sz w:val="20"/>
          <w:szCs w:val="20"/>
        </w:rPr>
        <w:t xml:space="preserve"> </w:t>
      </w:r>
      <w:proofErr w:type="spellStart"/>
      <w:r>
        <w:rPr>
          <w:rFonts w:ascii="Arial" w:hAnsi="Arial" w:cs="Arial"/>
          <w:sz w:val="20"/>
          <w:szCs w:val="20"/>
        </w:rPr>
        <w:t>menyebabkan</w:t>
      </w:r>
      <w:proofErr w:type="spellEnd"/>
      <w:r>
        <w:rPr>
          <w:rFonts w:ascii="Arial" w:hAnsi="Arial" w:cs="Arial"/>
          <w:sz w:val="20"/>
          <w:szCs w:val="20"/>
        </w:rPr>
        <w:t xml:space="preserve"> </w:t>
      </w:r>
      <w:proofErr w:type="spellStart"/>
      <w:r>
        <w:rPr>
          <w:rFonts w:ascii="Arial" w:hAnsi="Arial" w:cs="Arial"/>
          <w:sz w:val="20"/>
          <w:szCs w:val="20"/>
        </w:rPr>
        <w:t>seseorang</w:t>
      </w:r>
      <w:proofErr w:type="spellEnd"/>
      <w:r>
        <w:rPr>
          <w:rFonts w:ascii="Arial" w:hAnsi="Arial" w:cs="Arial"/>
          <w:sz w:val="20"/>
          <w:szCs w:val="20"/>
        </w:rPr>
        <w:t xml:space="preserve"> </w:t>
      </w:r>
      <w:proofErr w:type="spellStart"/>
      <w:r>
        <w:rPr>
          <w:rFonts w:ascii="Arial" w:hAnsi="Arial" w:cs="Arial"/>
          <w:sz w:val="20"/>
          <w:szCs w:val="20"/>
        </w:rPr>
        <w:t>mudah</w:t>
      </w:r>
      <w:proofErr w:type="spellEnd"/>
      <w:r>
        <w:rPr>
          <w:rFonts w:ascii="Arial" w:hAnsi="Arial" w:cs="Arial"/>
          <w:sz w:val="20"/>
          <w:szCs w:val="20"/>
        </w:rPr>
        <w:t xml:space="preserve"> </w:t>
      </w:r>
      <w:proofErr w:type="spellStart"/>
      <w:r>
        <w:rPr>
          <w:rFonts w:ascii="Arial" w:hAnsi="Arial" w:cs="Arial"/>
          <w:sz w:val="20"/>
          <w:szCs w:val="20"/>
        </w:rPr>
        <w:t>mengalami</w:t>
      </w:r>
      <w:proofErr w:type="spellEnd"/>
      <w:r>
        <w:rPr>
          <w:rFonts w:ascii="Arial" w:hAnsi="Arial" w:cs="Arial"/>
          <w:sz w:val="20"/>
          <w:szCs w:val="20"/>
        </w:rPr>
        <w:t xml:space="preserve"> </w:t>
      </w:r>
      <w:proofErr w:type="spellStart"/>
      <w:r>
        <w:rPr>
          <w:rFonts w:ascii="Arial" w:hAnsi="Arial" w:cs="Arial"/>
          <w:sz w:val="20"/>
          <w:szCs w:val="20"/>
        </w:rPr>
        <w:t>nyeri</w:t>
      </w:r>
      <w:proofErr w:type="spellEnd"/>
      <w:r>
        <w:rPr>
          <w:rFonts w:ascii="Arial" w:hAnsi="Arial" w:cs="Arial"/>
          <w:sz w:val="20"/>
          <w:szCs w:val="20"/>
        </w:rPr>
        <w:t>.</w:t>
      </w:r>
    </w:p>
    <w:p w14:paraId="0A9B5D62" w14:textId="2E196D43" w:rsidR="00A46F12" w:rsidRDefault="00907B06">
      <w:pPr>
        <w:pStyle w:val="ListParagraph"/>
        <w:spacing w:after="100" w:afterAutospacing="1" w:line="360" w:lineRule="auto"/>
        <w:ind w:left="0" w:firstLine="720"/>
        <w:rPr>
          <w:rFonts w:ascii="Arial" w:hAnsi="Arial" w:cs="Arial"/>
          <w:sz w:val="20"/>
          <w:szCs w:val="20"/>
        </w:rPr>
      </w:pPr>
      <w:r>
        <w:rPr>
          <w:rFonts w:ascii="Arial" w:hAnsi="Arial" w:cs="Arial"/>
          <w:sz w:val="20"/>
          <w:szCs w:val="20"/>
        </w:rPr>
        <w:t xml:space="preserve">Pada </w:t>
      </w:r>
      <w:proofErr w:type="spellStart"/>
      <w:r>
        <w:rPr>
          <w:rFonts w:ascii="Arial" w:hAnsi="Arial" w:cs="Arial"/>
          <w:sz w:val="20"/>
          <w:szCs w:val="20"/>
        </w:rPr>
        <w:t>tahun</w:t>
      </w:r>
      <w:proofErr w:type="spellEnd"/>
      <w:r>
        <w:rPr>
          <w:rFonts w:ascii="Arial" w:hAnsi="Arial" w:cs="Arial"/>
          <w:sz w:val="20"/>
          <w:szCs w:val="20"/>
        </w:rPr>
        <w:t xml:space="preserve"> 2003, WHO </w:t>
      </w:r>
      <w:proofErr w:type="spellStart"/>
      <w:r>
        <w:rPr>
          <w:rFonts w:ascii="Arial" w:hAnsi="Arial" w:cs="Arial"/>
          <w:sz w:val="20"/>
          <w:szCs w:val="20"/>
        </w:rPr>
        <w:t>melaporkan</w:t>
      </w:r>
      <w:proofErr w:type="spellEnd"/>
      <w:r>
        <w:rPr>
          <w:rFonts w:ascii="Arial" w:hAnsi="Arial" w:cs="Arial"/>
          <w:sz w:val="20"/>
          <w:szCs w:val="20"/>
        </w:rPr>
        <w:t xml:space="preserve"> </w:t>
      </w:r>
      <w:proofErr w:type="spellStart"/>
      <w:r>
        <w:rPr>
          <w:rFonts w:ascii="Arial" w:hAnsi="Arial" w:cs="Arial"/>
          <w:sz w:val="20"/>
          <w:szCs w:val="20"/>
        </w:rPr>
        <w:t>bahwa</w:t>
      </w:r>
      <w:proofErr w:type="spellEnd"/>
      <w:r>
        <w:rPr>
          <w:rFonts w:ascii="Arial" w:hAnsi="Arial" w:cs="Arial"/>
          <w:sz w:val="20"/>
          <w:szCs w:val="20"/>
        </w:rPr>
        <w:t xml:space="preserve"> </w:t>
      </w:r>
      <w:proofErr w:type="spellStart"/>
      <w:r>
        <w:rPr>
          <w:rFonts w:ascii="Arial" w:hAnsi="Arial" w:cs="Arial"/>
          <w:sz w:val="20"/>
          <w:szCs w:val="20"/>
        </w:rPr>
        <w:t>gangguan</w:t>
      </w:r>
      <w:proofErr w:type="spellEnd"/>
      <w:r>
        <w:rPr>
          <w:rFonts w:ascii="Arial" w:hAnsi="Arial" w:cs="Arial"/>
          <w:sz w:val="20"/>
          <w:szCs w:val="20"/>
        </w:rPr>
        <w:t xml:space="preserve"> </w:t>
      </w:r>
      <w:proofErr w:type="spellStart"/>
      <w:r>
        <w:rPr>
          <w:rFonts w:ascii="Arial" w:hAnsi="Arial" w:cs="Arial"/>
          <w:sz w:val="20"/>
          <w:szCs w:val="20"/>
        </w:rPr>
        <w:t>muskuloskeletal</w:t>
      </w:r>
      <w:proofErr w:type="spellEnd"/>
      <w:r>
        <w:rPr>
          <w:rFonts w:ascii="Arial" w:hAnsi="Arial" w:cs="Arial"/>
          <w:sz w:val="20"/>
          <w:szCs w:val="20"/>
        </w:rPr>
        <w:t xml:space="preserve"> </w:t>
      </w:r>
      <w:proofErr w:type="spellStart"/>
      <w:r>
        <w:rPr>
          <w:rFonts w:ascii="Arial" w:hAnsi="Arial" w:cs="Arial"/>
          <w:sz w:val="20"/>
          <w:szCs w:val="20"/>
        </w:rPr>
        <w:t>merupakan</w:t>
      </w:r>
      <w:proofErr w:type="spellEnd"/>
      <w:r>
        <w:rPr>
          <w:rFonts w:ascii="Arial" w:hAnsi="Arial" w:cs="Arial"/>
          <w:sz w:val="20"/>
          <w:szCs w:val="20"/>
        </w:rPr>
        <w:t xml:space="preserve"> </w:t>
      </w:r>
      <w:proofErr w:type="spellStart"/>
      <w:r>
        <w:rPr>
          <w:rFonts w:ascii="Arial" w:hAnsi="Arial" w:cs="Arial"/>
          <w:sz w:val="20"/>
          <w:szCs w:val="20"/>
        </w:rPr>
        <w:t>penyakit</w:t>
      </w:r>
      <w:proofErr w:type="spellEnd"/>
      <w:r>
        <w:rPr>
          <w:rFonts w:ascii="Arial" w:hAnsi="Arial" w:cs="Arial"/>
          <w:sz w:val="20"/>
          <w:szCs w:val="20"/>
        </w:rPr>
        <w:t xml:space="preserve"> yang paling </w:t>
      </w:r>
      <w:proofErr w:type="spellStart"/>
      <w:r>
        <w:rPr>
          <w:rFonts w:ascii="Arial" w:hAnsi="Arial" w:cs="Arial"/>
          <w:sz w:val="20"/>
          <w:szCs w:val="20"/>
        </w:rPr>
        <w:t>umum</w:t>
      </w:r>
      <w:proofErr w:type="spellEnd"/>
      <w:r>
        <w:rPr>
          <w:rFonts w:ascii="Arial" w:hAnsi="Arial" w:cs="Arial"/>
          <w:sz w:val="20"/>
          <w:szCs w:val="20"/>
        </w:rPr>
        <w:t xml:space="preserve"> dan </w:t>
      </w:r>
      <w:proofErr w:type="spellStart"/>
      <w:r>
        <w:rPr>
          <w:rFonts w:ascii="Arial" w:hAnsi="Arial" w:cs="Arial"/>
          <w:sz w:val="20"/>
          <w:szCs w:val="20"/>
        </w:rPr>
        <w:t>diperkirakan</w:t>
      </w:r>
      <w:proofErr w:type="spellEnd"/>
      <w:r>
        <w:rPr>
          <w:rFonts w:ascii="Arial" w:hAnsi="Arial" w:cs="Arial"/>
          <w:sz w:val="20"/>
          <w:szCs w:val="20"/>
        </w:rPr>
        <w:t xml:space="preserve"> </w:t>
      </w:r>
      <w:proofErr w:type="spellStart"/>
      <w:r>
        <w:rPr>
          <w:rFonts w:ascii="Arial" w:hAnsi="Arial" w:cs="Arial"/>
          <w:sz w:val="20"/>
          <w:szCs w:val="20"/>
        </w:rPr>
        <w:t>mencapai</w:t>
      </w:r>
      <w:proofErr w:type="spellEnd"/>
      <w:r>
        <w:rPr>
          <w:rFonts w:ascii="Arial" w:hAnsi="Arial" w:cs="Arial"/>
          <w:sz w:val="20"/>
          <w:szCs w:val="20"/>
        </w:rPr>
        <w:t xml:space="preserve"> 60%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semua</w:t>
      </w:r>
      <w:proofErr w:type="spellEnd"/>
      <w:r>
        <w:rPr>
          <w:rFonts w:ascii="Arial" w:hAnsi="Arial" w:cs="Arial"/>
          <w:sz w:val="20"/>
          <w:szCs w:val="20"/>
        </w:rPr>
        <w:t xml:space="preserve"> </w:t>
      </w:r>
      <w:proofErr w:type="spellStart"/>
      <w:r>
        <w:rPr>
          <w:rFonts w:ascii="Arial" w:hAnsi="Arial" w:cs="Arial"/>
          <w:sz w:val="20"/>
          <w:szCs w:val="20"/>
        </w:rPr>
        <w:t>penyakit</w:t>
      </w:r>
      <w:proofErr w:type="spellEnd"/>
      <w:r>
        <w:rPr>
          <w:rFonts w:ascii="Arial" w:hAnsi="Arial" w:cs="Arial"/>
          <w:sz w:val="20"/>
          <w:szCs w:val="20"/>
        </w:rPr>
        <w:t xml:space="preserve"> </w:t>
      </w:r>
      <w:proofErr w:type="spellStart"/>
      <w:r>
        <w:rPr>
          <w:rFonts w:ascii="Arial" w:hAnsi="Arial" w:cs="Arial"/>
          <w:sz w:val="20"/>
          <w:szCs w:val="20"/>
        </w:rPr>
        <w:t>akibat</w:t>
      </w:r>
      <w:proofErr w:type="spellEnd"/>
      <w:r>
        <w:rPr>
          <w:rFonts w:ascii="Arial" w:hAnsi="Arial" w:cs="Arial"/>
          <w:sz w:val="20"/>
          <w:szCs w:val="20"/>
        </w:rPr>
        <w:t xml:space="preserve"> </w:t>
      </w:r>
      <w:proofErr w:type="spellStart"/>
      <w:r>
        <w:rPr>
          <w:rFonts w:ascii="Arial" w:hAnsi="Arial" w:cs="Arial"/>
          <w:sz w:val="20"/>
          <w:szCs w:val="20"/>
        </w:rPr>
        <w:t>kerja</w:t>
      </w:r>
      <w:proofErr w:type="spellEnd"/>
      <w:r w:rsidR="00FD325A">
        <w:rPr>
          <w:rFonts w:ascii="Arial" w:hAnsi="Arial" w:cs="Arial"/>
          <w:sz w:val="20"/>
          <w:szCs w:val="20"/>
        </w:rPr>
        <w:t xml:space="preserve"> (4)</w:t>
      </w:r>
      <w:r>
        <w:rPr>
          <w:rFonts w:ascii="Arial" w:hAnsi="Arial" w:cs="Arial"/>
          <w:sz w:val="20"/>
          <w:szCs w:val="20"/>
        </w:rPr>
        <w:t xml:space="preserve">. </w:t>
      </w:r>
      <w:proofErr w:type="spellStart"/>
      <w:r>
        <w:rPr>
          <w:rFonts w:ascii="Arial" w:hAnsi="Arial" w:cs="Arial"/>
          <w:sz w:val="20"/>
          <w:szCs w:val="20"/>
        </w:rPr>
        <w:t>Berdasarkan</w:t>
      </w:r>
      <w:proofErr w:type="spellEnd"/>
      <w:r>
        <w:rPr>
          <w:rFonts w:ascii="Arial" w:hAnsi="Arial" w:cs="Arial"/>
          <w:sz w:val="20"/>
          <w:szCs w:val="20"/>
        </w:rPr>
        <w:t xml:space="preserve"> </w:t>
      </w:r>
      <w:proofErr w:type="spellStart"/>
      <w:r>
        <w:rPr>
          <w:rFonts w:ascii="Arial" w:hAnsi="Arial" w:cs="Arial"/>
          <w:sz w:val="20"/>
          <w:szCs w:val="20"/>
        </w:rPr>
        <w:t>penelitian</w:t>
      </w:r>
      <w:proofErr w:type="spellEnd"/>
      <w:r>
        <w:rPr>
          <w:rFonts w:ascii="Arial" w:hAnsi="Arial" w:cs="Arial"/>
          <w:sz w:val="20"/>
          <w:szCs w:val="20"/>
        </w:rPr>
        <w:t xml:space="preserve"> yang </w:t>
      </w:r>
      <w:proofErr w:type="spellStart"/>
      <w:r>
        <w:rPr>
          <w:rFonts w:ascii="Arial" w:hAnsi="Arial" w:cs="Arial"/>
          <w:sz w:val="20"/>
          <w:szCs w:val="20"/>
        </w:rPr>
        <w:t>dilakukan</w:t>
      </w:r>
      <w:proofErr w:type="spellEnd"/>
      <w:r>
        <w:rPr>
          <w:rFonts w:ascii="Arial" w:hAnsi="Arial" w:cs="Arial"/>
          <w:sz w:val="20"/>
          <w:szCs w:val="20"/>
        </w:rPr>
        <w:t xml:space="preserve"> oleh</w:t>
      </w:r>
      <w:r>
        <w:rPr>
          <w:rFonts w:ascii="Arial" w:hAnsi="Arial" w:cs="Arial"/>
          <w:sz w:val="20"/>
          <w:szCs w:val="20"/>
          <w:lang w:val="id-ID"/>
        </w:rPr>
        <w:t xml:space="preserve"> Saumya P. Prajapati </w:t>
      </w:r>
      <w:r>
        <w:rPr>
          <w:rFonts w:ascii="Arial" w:hAnsi="Arial" w:cs="Arial"/>
          <w:i/>
          <w:sz w:val="20"/>
          <w:szCs w:val="20"/>
          <w:lang w:val="id-ID"/>
        </w:rPr>
        <w:t>et al</w:t>
      </w:r>
      <w:r>
        <w:rPr>
          <w:rFonts w:ascii="Arial" w:hAnsi="Arial" w:cs="Arial"/>
          <w:sz w:val="20"/>
          <w:szCs w:val="20"/>
          <w:lang w:val="id-ID"/>
        </w:rPr>
        <w:t xml:space="preserve"> (2021) di </w:t>
      </w:r>
      <w:r>
        <w:rPr>
          <w:rFonts w:ascii="Arial" w:hAnsi="Arial" w:cs="Arial"/>
          <w:i/>
          <w:sz w:val="20"/>
          <w:szCs w:val="20"/>
        </w:rPr>
        <w:t>Institute of Medical Sciences</w:t>
      </w:r>
      <w:r>
        <w:rPr>
          <w:rFonts w:ascii="Arial" w:hAnsi="Arial" w:cs="Arial"/>
          <w:sz w:val="20"/>
          <w:szCs w:val="20"/>
        </w:rPr>
        <w:t>, Ahmedabad, Gujarat, India</w:t>
      </w:r>
      <w:r>
        <w:rPr>
          <w:rFonts w:ascii="Arial" w:hAnsi="Arial" w:cs="Arial"/>
          <w:sz w:val="20"/>
          <w:szCs w:val="20"/>
          <w:lang w:val="id-ID"/>
        </w:rPr>
        <w:t xml:space="preserve"> didapatkan bahwa prevalensi gangguan muskuloskeletal di kalangan mahasiswa meningkat sebanyak 64,4% dengan gangguan pada otot leher sebanyak 36,4% dan bahu sebanyak 27,20%</w:t>
      </w:r>
      <w:r w:rsidR="00FD325A">
        <w:rPr>
          <w:rFonts w:ascii="Arial" w:hAnsi="Arial" w:cs="Arial"/>
          <w:sz w:val="20"/>
          <w:szCs w:val="20"/>
        </w:rPr>
        <w:t xml:space="preserve"> (5)</w:t>
      </w:r>
      <w:r>
        <w:rPr>
          <w:rFonts w:ascii="Arial" w:hAnsi="Arial" w:cs="Arial"/>
          <w:sz w:val="20"/>
          <w:szCs w:val="20"/>
        </w:rPr>
        <w:t xml:space="preserve">. </w:t>
      </w:r>
      <w:r>
        <w:rPr>
          <w:rFonts w:ascii="Arial" w:hAnsi="Arial" w:cs="Arial"/>
          <w:sz w:val="20"/>
          <w:szCs w:val="20"/>
          <w:lang w:val="id-ID"/>
        </w:rPr>
        <w:t>Sedangkan di indonesia sendiri prevalensi keluhan muskuloskeletal pada mahasiswa selama pandemi Covid-19 tergolong tinggi. Menurut hasil penelitian yang dilakukan oleh G. O. Batara, dkk (2021) di Fakultas Kedokteran Universitas Sam Ratulangi didapatkan bahwa keluhan muskuloskeletal yang sering di rasakan yaitu pada leher sebesar 50,3% dan pada bahu sebesar 41,5%</w:t>
      </w:r>
      <w:r w:rsidR="00FD325A">
        <w:rPr>
          <w:rFonts w:ascii="Arial" w:hAnsi="Arial" w:cs="Arial"/>
          <w:sz w:val="20"/>
          <w:szCs w:val="20"/>
        </w:rPr>
        <w:t xml:space="preserve"> (6)</w:t>
      </w:r>
      <w:r>
        <w:rPr>
          <w:rFonts w:ascii="Arial" w:hAnsi="Arial" w:cs="Arial"/>
          <w:sz w:val="20"/>
          <w:szCs w:val="20"/>
          <w:lang w:val="id-ID"/>
        </w:rPr>
        <w:t>. Penelitian lain juga dilakukan oleh Affanatu D (2021) di Fakultas Ilmu Kesehatan Program Studi Fisioterapi Universitas Muhammadiyah Surakarta, yang didapatkan prevalensi nyeri leher pada mahasiswa sebanyak 89,2%</w:t>
      </w:r>
      <w:r w:rsidR="00E45080">
        <w:rPr>
          <w:rFonts w:ascii="Arial" w:hAnsi="Arial" w:cs="Arial"/>
          <w:sz w:val="20"/>
          <w:szCs w:val="20"/>
        </w:rPr>
        <w:t xml:space="preserve"> (7)</w:t>
      </w:r>
      <w:r>
        <w:rPr>
          <w:rFonts w:ascii="Arial" w:hAnsi="Arial" w:cs="Arial"/>
          <w:sz w:val="20"/>
          <w:szCs w:val="20"/>
        </w:rPr>
        <w:t xml:space="preserve">. </w:t>
      </w:r>
    </w:p>
    <w:p w14:paraId="728D0814" w14:textId="7A70DA80" w:rsidR="00A46F12" w:rsidRDefault="00907B06">
      <w:pPr>
        <w:pStyle w:val="ListParagraph"/>
        <w:spacing w:after="100" w:afterAutospacing="1" w:line="360" w:lineRule="auto"/>
        <w:ind w:left="0" w:firstLine="720"/>
        <w:rPr>
          <w:rFonts w:ascii="Arial" w:hAnsi="Arial" w:cs="Arial"/>
          <w:color w:val="0000FF"/>
          <w:sz w:val="20"/>
          <w:szCs w:val="20"/>
        </w:rPr>
      </w:pPr>
      <w:proofErr w:type="spellStart"/>
      <w:r>
        <w:rPr>
          <w:rFonts w:ascii="Arial" w:hAnsi="Arial" w:cs="Arial"/>
          <w:sz w:val="20"/>
          <w:szCs w:val="20"/>
        </w:rPr>
        <w:t>Mahasiswa</w:t>
      </w:r>
      <w:proofErr w:type="spellEnd"/>
      <w:r>
        <w:rPr>
          <w:rFonts w:ascii="Arial" w:hAnsi="Arial" w:cs="Arial"/>
          <w:sz w:val="20"/>
          <w:szCs w:val="20"/>
        </w:rPr>
        <w:t xml:space="preserve"> </w:t>
      </w:r>
      <w:proofErr w:type="spellStart"/>
      <w:r>
        <w:rPr>
          <w:rFonts w:ascii="Arial" w:hAnsi="Arial" w:cs="Arial"/>
          <w:sz w:val="20"/>
          <w:szCs w:val="20"/>
        </w:rPr>
        <w:t>tingkat</w:t>
      </w:r>
      <w:proofErr w:type="spellEnd"/>
      <w:r>
        <w:rPr>
          <w:rFonts w:ascii="Arial" w:hAnsi="Arial" w:cs="Arial"/>
          <w:sz w:val="20"/>
          <w:szCs w:val="20"/>
        </w:rPr>
        <w:t xml:space="preserve"> </w:t>
      </w:r>
      <w:proofErr w:type="spellStart"/>
      <w:r>
        <w:rPr>
          <w:rFonts w:ascii="Arial" w:hAnsi="Arial" w:cs="Arial"/>
          <w:sz w:val="20"/>
          <w:szCs w:val="20"/>
        </w:rPr>
        <w:t>akhir</w:t>
      </w:r>
      <w:proofErr w:type="spellEnd"/>
      <w:r>
        <w:rPr>
          <w:rFonts w:ascii="Arial" w:hAnsi="Arial" w:cs="Arial"/>
          <w:sz w:val="20"/>
          <w:szCs w:val="20"/>
        </w:rPr>
        <w:t xml:space="preserve"> </w:t>
      </w:r>
      <w:proofErr w:type="spellStart"/>
      <w:r>
        <w:rPr>
          <w:rFonts w:ascii="Arial" w:hAnsi="Arial" w:cs="Arial"/>
          <w:sz w:val="20"/>
          <w:szCs w:val="20"/>
        </w:rPr>
        <w:t>memiliki</w:t>
      </w:r>
      <w:proofErr w:type="spellEnd"/>
      <w:r>
        <w:rPr>
          <w:rFonts w:ascii="Arial" w:hAnsi="Arial" w:cs="Arial"/>
          <w:sz w:val="20"/>
          <w:szCs w:val="20"/>
        </w:rPr>
        <w:t xml:space="preserve"> </w:t>
      </w:r>
      <w:r>
        <w:rPr>
          <w:rFonts w:ascii="Arial" w:hAnsi="Arial" w:cs="Arial"/>
          <w:i/>
          <w:sz w:val="20"/>
          <w:szCs w:val="20"/>
        </w:rPr>
        <w:t>stressor</w:t>
      </w:r>
      <w:r>
        <w:rPr>
          <w:rFonts w:ascii="Arial" w:hAnsi="Arial" w:cs="Arial"/>
          <w:sz w:val="20"/>
          <w:szCs w:val="20"/>
        </w:rPr>
        <w:t xml:space="preserve"> dan </w:t>
      </w:r>
      <w:proofErr w:type="spellStart"/>
      <w:r>
        <w:rPr>
          <w:rFonts w:ascii="Arial" w:hAnsi="Arial" w:cs="Arial"/>
          <w:sz w:val="20"/>
          <w:szCs w:val="20"/>
        </w:rPr>
        <w:t>tekanan</w:t>
      </w:r>
      <w:proofErr w:type="spellEnd"/>
      <w:r>
        <w:rPr>
          <w:rFonts w:ascii="Arial" w:hAnsi="Arial" w:cs="Arial"/>
          <w:sz w:val="20"/>
          <w:szCs w:val="20"/>
        </w:rPr>
        <w:t xml:space="preserve"> yang </w:t>
      </w:r>
      <w:r>
        <w:rPr>
          <w:rFonts w:ascii="Arial" w:hAnsi="Arial" w:cs="Arial"/>
          <w:sz w:val="20"/>
          <w:szCs w:val="20"/>
          <w:lang w:val="id-ID"/>
        </w:rPr>
        <w:t>lebih</w:t>
      </w:r>
      <w:r>
        <w:rPr>
          <w:rFonts w:ascii="Arial" w:hAnsi="Arial" w:cs="Arial"/>
          <w:sz w:val="20"/>
          <w:szCs w:val="20"/>
        </w:rPr>
        <w:t xml:space="preserve"> </w:t>
      </w:r>
      <w:proofErr w:type="spellStart"/>
      <w:r>
        <w:rPr>
          <w:rFonts w:ascii="Arial" w:hAnsi="Arial" w:cs="Arial"/>
          <w:sz w:val="20"/>
          <w:szCs w:val="20"/>
        </w:rPr>
        <w:t>berat</w:t>
      </w:r>
      <w:proofErr w:type="spellEnd"/>
      <w:r>
        <w:rPr>
          <w:rFonts w:ascii="Arial" w:hAnsi="Arial" w:cs="Arial"/>
          <w:sz w:val="20"/>
          <w:szCs w:val="20"/>
        </w:rPr>
        <w:t xml:space="preserve"> </w:t>
      </w:r>
      <w:r>
        <w:rPr>
          <w:rFonts w:ascii="Arial" w:hAnsi="Arial" w:cs="Arial"/>
          <w:sz w:val="20"/>
          <w:szCs w:val="20"/>
          <w:lang w:val="id-ID"/>
        </w:rPr>
        <w:t>sehingga</w:t>
      </w:r>
      <w:r>
        <w:rPr>
          <w:rFonts w:ascii="Arial" w:hAnsi="Arial" w:cs="Arial"/>
          <w:sz w:val="20"/>
          <w:szCs w:val="20"/>
        </w:rPr>
        <w:t xml:space="preserve"> </w:t>
      </w:r>
      <w:proofErr w:type="spellStart"/>
      <w:r>
        <w:rPr>
          <w:rFonts w:ascii="Arial" w:hAnsi="Arial" w:cs="Arial"/>
          <w:sz w:val="20"/>
          <w:szCs w:val="20"/>
        </w:rPr>
        <w:t>dapat</w:t>
      </w:r>
      <w:proofErr w:type="spellEnd"/>
      <w:r>
        <w:rPr>
          <w:rFonts w:ascii="Arial" w:hAnsi="Arial" w:cs="Arial"/>
          <w:sz w:val="20"/>
          <w:szCs w:val="20"/>
        </w:rPr>
        <w:t xml:space="preserve"> me</w:t>
      </w:r>
      <w:r>
        <w:rPr>
          <w:rFonts w:ascii="Arial" w:hAnsi="Arial" w:cs="Arial"/>
          <w:sz w:val="20"/>
          <w:szCs w:val="20"/>
          <w:lang w:val="id-ID"/>
        </w:rPr>
        <w:t>nyebabkan seorang mahasiswa mudah mengalami</w:t>
      </w:r>
      <w:r>
        <w:rPr>
          <w:rFonts w:ascii="Arial" w:hAnsi="Arial" w:cs="Arial"/>
          <w:sz w:val="20"/>
          <w:szCs w:val="20"/>
        </w:rPr>
        <w:t xml:space="preserve"> </w:t>
      </w:r>
      <w:proofErr w:type="spellStart"/>
      <w:r>
        <w:rPr>
          <w:rFonts w:ascii="Arial" w:hAnsi="Arial" w:cs="Arial"/>
          <w:sz w:val="20"/>
          <w:szCs w:val="20"/>
        </w:rPr>
        <w:t>stres</w:t>
      </w:r>
      <w:proofErr w:type="spellEnd"/>
      <w:r>
        <w:rPr>
          <w:rFonts w:ascii="Arial" w:hAnsi="Arial" w:cs="Arial"/>
          <w:sz w:val="20"/>
          <w:szCs w:val="20"/>
        </w:rPr>
        <w:t xml:space="preserve">. </w:t>
      </w:r>
      <w:proofErr w:type="spellStart"/>
      <w:r>
        <w:rPr>
          <w:rFonts w:ascii="Arial" w:hAnsi="Arial" w:cs="Arial"/>
          <w:sz w:val="20"/>
          <w:szCs w:val="20"/>
        </w:rPr>
        <w:t>Menurut</w:t>
      </w:r>
      <w:proofErr w:type="spellEnd"/>
      <w:r>
        <w:rPr>
          <w:rFonts w:ascii="Arial" w:hAnsi="Arial" w:cs="Arial"/>
          <w:sz w:val="20"/>
          <w:szCs w:val="20"/>
        </w:rPr>
        <w:t xml:space="preserve"> Sari </w:t>
      </w:r>
      <w:proofErr w:type="spellStart"/>
      <w:r>
        <w:rPr>
          <w:rFonts w:ascii="Arial" w:hAnsi="Arial" w:cs="Arial"/>
          <w:sz w:val="20"/>
          <w:szCs w:val="20"/>
        </w:rPr>
        <w:t>Iswanti</w:t>
      </w:r>
      <w:proofErr w:type="spellEnd"/>
      <w:r>
        <w:rPr>
          <w:rFonts w:ascii="Arial" w:hAnsi="Arial" w:cs="Arial"/>
          <w:sz w:val="20"/>
          <w:szCs w:val="20"/>
          <w:lang w:val="id-ID"/>
        </w:rPr>
        <w:t xml:space="preserve"> (</w:t>
      </w:r>
      <w:r>
        <w:rPr>
          <w:rFonts w:ascii="Arial" w:hAnsi="Arial" w:cs="Arial"/>
          <w:sz w:val="20"/>
          <w:szCs w:val="20"/>
        </w:rPr>
        <w:t xml:space="preserve">2018) </w:t>
      </w:r>
      <w:proofErr w:type="spellStart"/>
      <w:r>
        <w:rPr>
          <w:rFonts w:ascii="Arial" w:hAnsi="Arial" w:cs="Arial"/>
          <w:sz w:val="20"/>
          <w:szCs w:val="20"/>
        </w:rPr>
        <w:t>menyatakan</w:t>
      </w:r>
      <w:proofErr w:type="spellEnd"/>
      <w:r>
        <w:rPr>
          <w:rFonts w:ascii="Arial" w:hAnsi="Arial" w:cs="Arial"/>
          <w:sz w:val="20"/>
          <w:szCs w:val="20"/>
        </w:rPr>
        <w:t xml:space="preserve"> </w:t>
      </w:r>
      <w:proofErr w:type="spellStart"/>
      <w:r>
        <w:rPr>
          <w:rFonts w:ascii="Arial" w:hAnsi="Arial" w:cs="Arial"/>
          <w:sz w:val="20"/>
          <w:szCs w:val="20"/>
        </w:rPr>
        <w:t>bahwa</w:t>
      </w:r>
      <w:proofErr w:type="spellEnd"/>
      <w:r>
        <w:rPr>
          <w:rFonts w:ascii="Arial" w:hAnsi="Arial" w:cs="Arial"/>
          <w:sz w:val="20"/>
          <w:szCs w:val="20"/>
        </w:rPr>
        <w:t xml:space="preserve"> </w:t>
      </w:r>
      <w:proofErr w:type="spellStart"/>
      <w:r>
        <w:rPr>
          <w:rFonts w:ascii="Arial" w:hAnsi="Arial" w:cs="Arial"/>
          <w:sz w:val="20"/>
          <w:szCs w:val="20"/>
        </w:rPr>
        <w:t>pengerjaan</w:t>
      </w:r>
      <w:proofErr w:type="spellEnd"/>
      <w:r>
        <w:rPr>
          <w:rFonts w:ascii="Arial" w:hAnsi="Arial" w:cs="Arial"/>
          <w:sz w:val="20"/>
          <w:szCs w:val="20"/>
        </w:rPr>
        <w:t xml:space="preserve"> </w:t>
      </w:r>
      <w:proofErr w:type="spellStart"/>
      <w:r>
        <w:rPr>
          <w:rFonts w:ascii="Arial" w:hAnsi="Arial" w:cs="Arial"/>
          <w:sz w:val="20"/>
          <w:szCs w:val="20"/>
        </w:rPr>
        <w:t>tugas</w:t>
      </w:r>
      <w:proofErr w:type="spellEnd"/>
      <w:r>
        <w:rPr>
          <w:rFonts w:ascii="Arial" w:hAnsi="Arial" w:cs="Arial"/>
          <w:sz w:val="20"/>
          <w:szCs w:val="20"/>
        </w:rPr>
        <w:t xml:space="preserve"> </w:t>
      </w:r>
      <w:proofErr w:type="spellStart"/>
      <w:r>
        <w:rPr>
          <w:rFonts w:ascii="Arial" w:hAnsi="Arial" w:cs="Arial"/>
          <w:sz w:val="20"/>
          <w:szCs w:val="20"/>
        </w:rPr>
        <w:t>akhir</w:t>
      </w:r>
      <w:proofErr w:type="spellEnd"/>
      <w:r>
        <w:rPr>
          <w:rFonts w:ascii="Arial" w:hAnsi="Arial" w:cs="Arial"/>
          <w:sz w:val="20"/>
          <w:szCs w:val="20"/>
        </w:rPr>
        <w:t xml:space="preserve"> pada </w:t>
      </w:r>
      <w:proofErr w:type="spellStart"/>
      <w:r>
        <w:rPr>
          <w:rFonts w:ascii="Arial" w:hAnsi="Arial" w:cs="Arial"/>
          <w:sz w:val="20"/>
          <w:szCs w:val="20"/>
        </w:rPr>
        <w:t>mahasiswa</w:t>
      </w:r>
      <w:proofErr w:type="spellEnd"/>
      <w:r>
        <w:rPr>
          <w:rFonts w:ascii="Arial" w:hAnsi="Arial" w:cs="Arial"/>
          <w:sz w:val="20"/>
          <w:szCs w:val="20"/>
        </w:rPr>
        <w:t xml:space="preserve"> </w:t>
      </w:r>
      <w:proofErr w:type="spellStart"/>
      <w:r>
        <w:rPr>
          <w:rFonts w:ascii="Arial" w:hAnsi="Arial" w:cs="Arial"/>
          <w:sz w:val="20"/>
          <w:szCs w:val="20"/>
        </w:rPr>
        <w:t>tingkat</w:t>
      </w:r>
      <w:proofErr w:type="spellEnd"/>
      <w:r>
        <w:rPr>
          <w:rFonts w:ascii="Arial" w:hAnsi="Arial" w:cs="Arial"/>
          <w:sz w:val="20"/>
          <w:szCs w:val="20"/>
        </w:rPr>
        <w:t xml:space="preserve"> </w:t>
      </w:r>
      <w:proofErr w:type="spellStart"/>
      <w:r>
        <w:rPr>
          <w:rFonts w:ascii="Arial" w:hAnsi="Arial" w:cs="Arial"/>
          <w:sz w:val="20"/>
          <w:szCs w:val="20"/>
        </w:rPr>
        <w:t>akhir</w:t>
      </w:r>
      <w:proofErr w:type="spellEnd"/>
      <w:r>
        <w:rPr>
          <w:rFonts w:ascii="Arial" w:hAnsi="Arial" w:cs="Arial"/>
          <w:sz w:val="20"/>
          <w:szCs w:val="20"/>
        </w:rPr>
        <w:t xml:space="preserve"> </w:t>
      </w:r>
      <w:proofErr w:type="spellStart"/>
      <w:r>
        <w:rPr>
          <w:rFonts w:ascii="Arial" w:hAnsi="Arial" w:cs="Arial"/>
          <w:sz w:val="20"/>
          <w:szCs w:val="20"/>
        </w:rPr>
        <w:t>menjadi</w:t>
      </w:r>
      <w:proofErr w:type="spellEnd"/>
      <w:r>
        <w:rPr>
          <w:rFonts w:ascii="Arial" w:hAnsi="Arial" w:cs="Arial"/>
          <w:sz w:val="20"/>
          <w:szCs w:val="20"/>
        </w:rPr>
        <w:t xml:space="preserve"> </w:t>
      </w:r>
      <w:proofErr w:type="spellStart"/>
      <w:r>
        <w:rPr>
          <w:rFonts w:ascii="Arial" w:hAnsi="Arial" w:cs="Arial"/>
          <w:sz w:val="20"/>
          <w:szCs w:val="20"/>
        </w:rPr>
        <w:t>penyebab</w:t>
      </w:r>
      <w:proofErr w:type="spellEnd"/>
      <w:r>
        <w:rPr>
          <w:rFonts w:ascii="Arial" w:hAnsi="Arial" w:cs="Arial"/>
          <w:sz w:val="20"/>
          <w:szCs w:val="20"/>
        </w:rPr>
        <w:t xml:space="preserve"> </w:t>
      </w:r>
      <w:proofErr w:type="spellStart"/>
      <w:r>
        <w:rPr>
          <w:rFonts w:ascii="Arial" w:hAnsi="Arial" w:cs="Arial"/>
          <w:sz w:val="20"/>
          <w:szCs w:val="20"/>
        </w:rPr>
        <w:t>terjadinya</w:t>
      </w:r>
      <w:proofErr w:type="spellEnd"/>
      <w:r>
        <w:rPr>
          <w:rFonts w:ascii="Arial" w:hAnsi="Arial" w:cs="Arial"/>
          <w:sz w:val="20"/>
          <w:szCs w:val="20"/>
        </w:rPr>
        <w:t xml:space="preserve"> </w:t>
      </w:r>
      <w:proofErr w:type="spellStart"/>
      <w:r>
        <w:rPr>
          <w:rFonts w:ascii="Arial" w:hAnsi="Arial" w:cs="Arial"/>
          <w:sz w:val="20"/>
          <w:szCs w:val="20"/>
        </w:rPr>
        <w:t>tekanan</w:t>
      </w:r>
      <w:proofErr w:type="spellEnd"/>
      <w:r>
        <w:rPr>
          <w:rFonts w:ascii="Arial" w:hAnsi="Arial" w:cs="Arial"/>
          <w:sz w:val="20"/>
          <w:szCs w:val="20"/>
        </w:rPr>
        <w:t xml:space="preserve"> </w:t>
      </w:r>
      <w:proofErr w:type="spellStart"/>
      <w:r>
        <w:rPr>
          <w:rFonts w:ascii="Arial" w:hAnsi="Arial" w:cs="Arial"/>
          <w:sz w:val="20"/>
          <w:szCs w:val="20"/>
        </w:rPr>
        <w:t>psikologis</w:t>
      </w:r>
      <w:proofErr w:type="spellEnd"/>
      <w:r>
        <w:rPr>
          <w:rFonts w:ascii="Arial" w:hAnsi="Arial" w:cs="Arial"/>
          <w:sz w:val="20"/>
          <w:szCs w:val="20"/>
        </w:rPr>
        <w:t xml:space="preserve"> </w:t>
      </w:r>
      <w:proofErr w:type="spellStart"/>
      <w:r>
        <w:rPr>
          <w:rFonts w:ascii="Arial" w:hAnsi="Arial" w:cs="Arial"/>
          <w:sz w:val="20"/>
          <w:szCs w:val="20"/>
        </w:rPr>
        <w:t>karena</w:t>
      </w:r>
      <w:proofErr w:type="spellEnd"/>
      <w:r>
        <w:rPr>
          <w:rFonts w:ascii="Arial" w:hAnsi="Arial" w:cs="Arial"/>
          <w:sz w:val="20"/>
          <w:szCs w:val="20"/>
        </w:rPr>
        <w:t xml:space="preserve"> </w:t>
      </w:r>
      <w:proofErr w:type="spellStart"/>
      <w:r>
        <w:rPr>
          <w:rFonts w:ascii="Arial" w:hAnsi="Arial" w:cs="Arial"/>
          <w:sz w:val="20"/>
          <w:szCs w:val="20"/>
        </w:rPr>
        <w:t>bebannya</w:t>
      </w:r>
      <w:proofErr w:type="spellEnd"/>
      <w:r>
        <w:rPr>
          <w:rFonts w:ascii="Arial" w:hAnsi="Arial" w:cs="Arial"/>
          <w:sz w:val="20"/>
          <w:szCs w:val="20"/>
        </w:rPr>
        <w:t xml:space="preserve"> yang </w:t>
      </w:r>
      <w:proofErr w:type="spellStart"/>
      <w:r>
        <w:rPr>
          <w:rFonts w:ascii="Arial" w:hAnsi="Arial" w:cs="Arial"/>
          <w:sz w:val="20"/>
          <w:szCs w:val="20"/>
        </w:rPr>
        <w:t>cukup</w:t>
      </w:r>
      <w:proofErr w:type="spellEnd"/>
      <w:r>
        <w:rPr>
          <w:rFonts w:ascii="Arial" w:hAnsi="Arial" w:cs="Arial"/>
          <w:sz w:val="20"/>
          <w:szCs w:val="20"/>
        </w:rPr>
        <w:t xml:space="preserve"> </w:t>
      </w:r>
      <w:proofErr w:type="spellStart"/>
      <w:r>
        <w:rPr>
          <w:rFonts w:ascii="Arial" w:hAnsi="Arial" w:cs="Arial"/>
          <w:sz w:val="20"/>
          <w:szCs w:val="20"/>
        </w:rPr>
        <w:t>berat</w:t>
      </w:r>
      <w:proofErr w:type="spellEnd"/>
      <w:r>
        <w:rPr>
          <w:rFonts w:ascii="Arial" w:hAnsi="Arial" w:cs="Arial"/>
          <w:sz w:val="20"/>
          <w:szCs w:val="20"/>
        </w:rPr>
        <w:t xml:space="preserve"> </w:t>
      </w:r>
      <w:proofErr w:type="spellStart"/>
      <w:r>
        <w:rPr>
          <w:rFonts w:ascii="Arial" w:hAnsi="Arial" w:cs="Arial"/>
          <w:sz w:val="20"/>
          <w:szCs w:val="20"/>
        </w:rPr>
        <w:t>dibandingkan</w:t>
      </w:r>
      <w:proofErr w:type="spellEnd"/>
      <w:r>
        <w:rPr>
          <w:rFonts w:ascii="Arial" w:hAnsi="Arial" w:cs="Arial"/>
          <w:sz w:val="20"/>
          <w:szCs w:val="20"/>
        </w:rPr>
        <w:t xml:space="preserve"> dengan </w:t>
      </w:r>
      <w:proofErr w:type="spellStart"/>
      <w:r>
        <w:rPr>
          <w:rFonts w:ascii="Arial" w:hAnsi="Arial" w:cs="Arial"/>
          <w:sz w:val="20"/>
          <w:szCs w:val="20"/>
        </w:rPr>
        <w:t>mata</w:t>
      </w:r>
      <w:proofErr w:type="spellEnd"/>
      <w:r>
        <w:rPr>
          <w:rFonts w:ascii="Arial" w:hAnsi="Arial" w:cs="Arial"/>
          <w:sz w:val="20"/>
          <w:szCs w:val="20"/>
        </w:rPr>
        <w:t xml:space="preserve"> </w:t>
      </w:r>
      <w:proofErr w:type="spellStart"/>
      <w:r>
        <w:rPr>
          <w:rFonts w:ascii="Arial" w:hAnsi="Arial" w:cs="Arial"/>
          <w:sz w:val="20"/>
          <w:szCs w:val="20"/>
        </w:rPr>
        <w:t>kuliah</w:t>
      </w:r>
      <w:proofErr w:type="spellEnd"/>
      <w:r>
        <w:rPr>
          <w:rFonts w:ascii="Arial" w:hAnsi="Arial" w:cs="Arial"/>
          <w:sz w:val="20"/>
          <w:szCs w:val="20"/>
        </w:rPr>
        <w:t xml:space="preserve"> yang lain</w:t>
      </w:r>
      <w:r w:rsidR="0044021D">
        <w:rPr>
          <w:rFonts w:ascii="Arial" w:hAnsi="Arial" w:cs="Arial"/>
          <w:sz w:val="20"/>
          <w:szCs w:val="20"/>
        </w:rPr>
        <w:t xml:space="preserve"> (8)</w:t>
      </w:r>
      <w:r>
        <w:rPr>
          <w:rFonts w:ascii="Arial" w:hAnsi="Arial" w:cs="Arial"/>
          <w:sz w:val="20"/>
          <w:szCs w:val="20"/>
        </w:rPr>
        <w:t>.</w:t>
      </w:r>
      <w:r>
        <w:rPr>
          <w:rFonts w:ascii="Arial" w:hAnsi="Arial" w:cs="Arial"/>
          <w:sz w:val="20"/>
          <w:szCs w:val="20"/>
          <w:lang w:val="id-ID"/>
        </w:rPr>
        <w:t xml:space="preserve"> </w:t>
      </w:r>
      <w:proofErr w:type="spellStart"/>
      <w:r>
        <w:rPr>
          <w:rFonts w:ascii="Arial" w:hAnsi="Arial" w:cs="Arial"/>
          <w:sz w:val="20"/>
          <w:szCs w:val="20"/>
        </w:rPr>
        <w:t>Tekanan</w:t>
      </w:r>
      <w:proofErr w:type="spellEnd"/>
      <w:r>
        <w:rPr>
          <w:rFonts w:ascii="Arial" w:hAnsi="Arial" w:cs="Arial"/>
          <w:sz w:val="20"/>
          <w:szCs w:val="20"/>
        </w:rPr>
        <w:t xml:space="preserve"> </w:t>
      </w:r>
      <w:proofErr w:type="spellStart"/>
      <w:r>
        <w:rPr>
          <w:rFonts w:ascii="Arial" w:hAnsi="Arial" w:cs="Arial"/>
          <w:sz w:val="20"/>
          <w:szCs w:val="20"/>
        </w:rPr>
        <w:t>tersebut</w:t>
      </w:r>
      <w:proofErr w:type="spellEnd"/>
      <w:r>
        <w:rPr>
          <w:rFonts w:ascii="Arial" w:hAnsi="Arial" w:cs="Arial"/>
          <w:sz w:val="20"/>
          <w:szCs w:val="20"/>
        </w:rPr>
        <w:t xml:space="preserve"> </w:t>
      </w:r>
      <w:proofErr w:type="spellStart"/>
      <w:r>
        <w:rPr>
          <w:rFonts w:ascii="Arial" w:hAnsi="Arial" w:cs="Arial"/>
          <w:sz w:val="20"/>
          <w:szCs w:val="20"/>
        </w:rPr>
        <w:lastRenderedPageBreak/>
        <w:t>mengakibatkan</w:t>
      </w:r>
      <w:proofErr w:type="spellEnd"/>
      <w:r>
        <w:rPr>
          <w:rFonts w:ascii="Arial" w:hAnsi="Arial" w:cs="Arial"/>
          <w:sz w:val="20"/>
          <w:szCs w:val="20"/>
        </w:rPr>
        <w:t xml:space="preserve"> </w:t>
      </w:r>
      <w:proofErr w:type="spellStart"/>
      <w:r>
        <w:rPr>
          <w:rFonts w:ascii="Arial" w:hAnsi="Arial" w:cs="Arial"/>
          <w:sz w:val="20"/>
          <w:szCs w:val="20"/>
        </w:rPr>
        <w:t>dampak</w:t>
      </w:r>
      <w:proofErr w:type="spellEnd"/>
      <w:r>
        <w:rPr>
          <w:rFonts w:ascii="Arial" w:hAnsi="Arial" w:cs="Arial"/>
          <w:sz w:val="20"/>
          <w:szCs w:val="20"/>
        </w:rPr>
        <w:t xml:space="preserve"> pada </w:t>
      </w:r>
      <w:proofErr w:type="spellStart"/>
      <w:r>
        <w:rPr>
          <w:rFonts w:ascii="Arial" w:hAnsi="Arial" w:cs="Arial"/>
          <w:sz w:val="20"/>
          <w:szCs w:val="20"/>
        </w:rPr>
        <w:t>mahasiswa</w:t>
      </w:r>
      <w:proofErr w:type="spellEnd"/>
      <w:r>
        <w:rPr>
          <w:rFonts w:ascii="Arial" w:hAnsi="Arial" w:cs="Arial"/>
          <w:sz w:val="20"/>
          <w:szCs w:val="20"/>
        </w:rPr>
        <w:t xml:space="preserve"> yang </w:t>
      </w:r>
      <w:proofErr w:type="spellStart"/>
      <w:r>
        <w:rPr>
          <w:rFonts w:ascii="Arial" w:hAnsi="Arial" w:cs="Arial"/>
          <w:sz w:val="20"/>
          <w:szCs w:val="20"/>
        </w:rPr>
        <w:t>sedang</w:t>
      </w:r>
      <w:proofErr w:type="spellEnd"/>
      <w:r>
        <w:rPr>
          <w:rFonts w:ascii="Arial" w:hAnsi="Arial" w:cs="Arial"/>
          <w:sz w:val="20"/>
          <w:szCs w:val="20"/>
        </w:rPr>
        <w:t xml:space="preserve"> </w:t>
      </w:r>
      <w:proofErr w:type="spellStart"/>
      <w:r>
        <w:rPr>
          <w:rFonts w:ascii="Arial" w:hAnsi="Arial" w:cs="Arial"/>
          <w:sz w:val="20"/>
          <w:szCs w:val="20"/>
        </w:rPr>
        <w:t>mengerjakan</w:t>
      </w:r>
      <w:proofErr w:type="spellEnd"/>
      <w:r>
        <w:rPr>
          <w:rFonts w:ascii="Arial" w:hAnsi="Arial" w:cs="Arial"/>
          <w:sz w:val="20"/>
          <w:szCs w:val="20"/>
        </w:rPr>
        <w:t xml:space="preserve"> </w:t>
      </w:r>
      <w:proofErr w:type="spellStart"/>
      <w:r>
        <w:rPr>
          <w:rFonts w:ascii="Arial" w:hAnsi="Arial" w:cs="Arial"/>
          <w:sz w:val="20"/>
          <w:szCs w:val="20"/>
        </w:rPr>
        <w:t>tugas</w:t>
      </w:r>
      <w:proofErr w:type="spellEnd"/>
      <w:r>
        <w:rPr>
          <w:rFonts w:ascii="Arial" w:hAnsi="Arial" w:cs="Arial"/>
          <w:sz w:val="20"/>
          <w:szCs w:val="20"/>
        </w:rPr>
        <w:t xml:space="preserve"> </w:t>
      </w:r>
      <w:proofErr w:type="spellStart"/>
      <w:r>
        <w:rPr>
          <w:rFonts w:ascii="Arial" w:hAnsi="Arial" w:cs="Arial"/>
          <w:sz w:val="20"/>
          <w:szCs w:val="20"/>
        </w:rPr>
        <w:t>akhir</w:t>
      </w:r>
      <w:proofErr w:type="spellEnd"/>
      <w:r>
        <w:rPr>
          <w:rFonts w:ascii="Arial" w:hAnsi="Arial" w:cs="Arial"/>
          <w:sz w:val="20"/>
          <w:szCs w:val="20"/>
        </w:rPr>
        <w:t xml:space="preserve">, salah </w:t>
      </w:r>
      <w:proofErr w:type="spellStart"/>
      <w:r>
        <w:rPr>
          <w:rFonts w:ascii="Arial" w:hAnsi="Arial" w:cs="Arial"/>
          <w:sz w:val="20"/>
          <w:szCs w:val="20"/>
        </w:rPr>
        <w:t>satunya</w:t>
      </w:r>
      <w:proofErr w:type="spellEnd"/>
      <w:r>
        <w:rPr>
          <w:rFonts w:ascii="Arial" w:hAnsi="Arial" w:cs="Arial"/>
          <w:sz w:val="20"/>
          <w:szCs w:val="20"/>
        </w:rPr>
        <w:t xml:space="preserve"> </w:t>
      </w:r>
      <w:proofErr w:type="spellStart"/>
      <w:r>
        <w:rPr>
          <w:rFonts w:ascii="Arial" w:hAnsi="Arial" w:cs="Arial"/>
          <w:sz w:val="20"/>
          <w:szCs w:val="20"/>
        </w:rPr>
        <w:t>adalah</w:t>
      </w:r>
      <w:proofErr w:type="spellEnd"/>
      <w:r>
        <w:rPr>
          <w:rFonts w:ascii="Arial" w:hAnsi="Arial" w:cs="Arial"/>
          <w:sz w:val="20"/>
          <w:szCs w:val="20"/>
        </w:rPr>
        <w:t xml:space="preserve"> </w:t>
      </w:r>
      <w:proofErr w:type="spellStart"/>
      <w:r>
        <w:rPr>
          <w:rFonts w:ascii="Arial" w:hAnsi="Arial" w:cs="Arial"/>
          <w:sz w:val="20"/>
          <w:szCs w:val="20"/>
        </w:rPr>
        <w:t>stres</w:t>
      </w:r>
      <w:proofErr w:type="spellEnd"/>
      <w:r>
        <w:rPr>
          <w:rFonts w:ascii="Arial" w:hAnsi="Arial" w:cs="Arial"/>
          <w:sz w:val="20"/>
          <w:szCs w:val="20"/>
        </w:rPr>
        <w:t xml:space="preserve">, </w:t>
      </w:r>
      <w:proofErr w:type="spellStart"/>
      <w:r>
        <w:rPr>
          <w:rFonts w:ascii="Arial" w:hAnsi="Arial" w:cs="Arial"/>
          <w:sz w:val="20"/>
          <w:szCs w:val="20"/>
        </w:rPr>
        <w:t>kondisi</w:t>
      </w:r>
      <w:proofErr w:type="spellEnd"/>
      <w:r>
        <w:rPr>
          <w:rFonts w:ascii="Arial" w:hAnsi="Arial" w:cs="Arial"/>
          <w:sz w:val="20"/>
          <w:szCs w:val="20"/>
        </w:rPr>
        <w:t xml:space="preserve"> </w:t>
      </w:r>
      <w:proofErr w:type="spellStart"/>
      <w:r>
        <w:rPr>
          <w:rFonts w:ascii="Arial" w:hAnsi="Arial" w:cs="Arial"/>
          <w:sz w:val="20"/>
          <w:szCs w:val="20"/>
        </w:rPr>
        <w:t>dimana</w:t>
      </w:r>
      <w:proofErr w:type="spellEnd"/>
      <w:r>
        <w:rPr>
          <w:rFonts w:ascii="Arial" w:hAnsi="Arial" w:cs="Arial"/>
          <w:sz w:val="20"/>
          <w:szCs w:val="20"/>
        </w:rPr>
        <w:t xml:space="preserve"> </w:t>
      </w:r>
      <w:proofErr w:type="spellStart"/>
      <w:r>
        <w:rPr>
          <w:rFonts w:ascii="Arial" w:hAnsi="Arial" w:cs="Arial"/>
          <w:sz w:val="20"/>
          <w:szCs w:val="20"/>
        </w:rPr>
        <w:t>fisik</w:t>
      </w:r>
      <w:proofErr w:type="spellEnd"/>
      <w:r>
        <w:rPr>
          <w:rFonts w:ascii="Arial" w:hAnsi="Arial" w:cs="Arial"/>
          <w:sz w:val="20"/>
          <w:szCs w:val="20"/>
        </w:rPr>
        <w:t xml:space="preserve">, </w:t>
      </w:r>
      <w:proofErr w:type="spellStart"/>
      <w:r>
        <w:rPr>
          <w:rFonts w:ascii="Arial" w:hAnsi="Arial" w:cs="Arial"/>
          <w:sz w:val="20"/>
          <w:szCs w:val="20"/>
        </w:rPr>
        <w:t>psikis</w:t>
      </w:r>
      <w:proofErr w:type="spellEnd"/>
      <w:r>
        <w:rPr>
          <w:rFonts w:ascii="Arial" w:hAnsi="Arial" w:cs="Arial"/>
          <w:sz w:val="20"/>
          <w:szCs w:val="20"/>
        </w:rPr>
        <w:t xml:space="preserve">, </w:t>
      </w:r>
      <w:proofErr w:type="spellStart"/>
      <w:r>
        <w:rPr>
          <w:rFonts w:ascii="Arial" w:hAnsi="Arial" w:cs="Arial"/>
          <w:sz w:val="20"/>
          <w:szCs w:val="20"/>
        </w:rPr>
        <w:t>emosi</w:t>
      </w:r>
      <w:proofErr w:type="spellEnd"/>
      <w:r>
        <w:rPr>
          <w:rFonts w:ascii="Arial" w:hAnsi="Arial" w:cs="Arial"/>
          <w:sz w:val="20"/>
          <w:szCs w:val="20"/>
        </w:rPr>
        <w:t xml:space="preserve">, dan mental </w:t>
      </w:r>
      <w:proofErr w:type="spellStart"/>
      <w:r>
        <w:rPr>
          <w:rFonts w:ascii="Arial" w:hAnsi="Arial" w:cs="Arial"/>
          <w:sz w:val="20"/>
          <w:szCs w:val="20"/>
        </w:rPr>
        <w:t>seseorang</w:t>
      </w:r>
      <w:proofErr w:type="spellEnd"/>
      <w:r>
        <w:rPr>
          <w:rFonts w:ascii="Arial" w:hAnsi="Arial" w:cs="Arial"/>
          <w:sz w:val="20"/>
          <w:szCs w:val="20"/>
        </w:rPr>
        <w:t xml:space="preserve"> </w:t>
      </w:r>
      <w:proofErr w:type="spellStart"/>
      <w:r>
        <w:rPr>
          <w:rFonts w:ascii="Arial" w:hAnsi="Arial" w:cs="Arial"/>
          <w:sz w:val="20"/>
          <w:szCs w:val="20"/>
        </w:rPr>
        <w:t>mengalami</w:t>
      </w:r>
      <w:proofErr w:type="spellEnd"/>
      <w:r>
        <w:rPr>
          <w:rFonts w:ascii="Arial" w:hAnsi="Arial" w:cs="Arial"/>
          <w:sz w:val="20"/>
          <w:szCs w:val="20"/>
        </w:rPr>
        <w:t xml:space="preserve"> </w:t>
      </w:r>
      <w:proofErr w:type="spellStart"/>
      <w:r>
        <w:rPr>
          <w:rFonts w:ascii="Arial" w:hAnsi="Arial" w:cs="Arial"/>
          <w:sz w:val="20"/>
          <w:szCs w:val="20"/>
        </w:rPr>
        <w:t>gangguan</w:t>
      </w:r>
      <w:proofErr w:type="spellEnd"/>
      <w:r>
        <w:rPr>
          <w:rFonts w:ascii="Arial" w:hAnsi="Arial" w:cs="Arial"/>
          <w:sz w:val="20"/>
          <w:szCs w:val="20"/>
        </w:rPr>
        <w:t xml:space="preserve"> </w:t>
      </w:r>
      <w:proofErr w:type="spellStart"/>
      <w:r>
        <w:rPr>
          <w:rFonts w:ascii="Arial" w:hAnsi="Arial" w:cs="Arial"/>
          <w:sz w:val="20"/>
          <w:szCs w:val="20"/>
        </w:rPr>
        <w:t>berupa</w:t>
      </w:r>
      <w:proofErr w:type="spellEnd"/>
      <w:r>
        <w:rPr>
          <w:rFonts w:ascii="Arial" w:hAnsi="Arial" w:cs="Arial"/>
          <w:sz w:val="20"/>
          <w:szCs w:val="20"/>
        </w:rPr>
        <w:t xml:space="preserve"> </w:t>
      </w:r>
      <w:proofErr w:type="spellStart"/>
      <w:r>
        <w:rPr>
          <w:rFonts w:ascii="Arial" w:hAnsi="Arial" w:cs="Arial"/>
          <w:sz w:val="20"/>
          <w:szCs w:val="20"/>
        </w:rPr>
        <w:t>ketegangan</w:t>
      </w:r>
      <w:proofErr w:type="spellEnd"/>
      <w:r>
        <w:rPr>
          <w:rFonts w:ascii="Arial" w:hAnsi="Arial" w:cs="Arial"/>
          <w:sz w:val="20"/>
          <w:szCs w:val="20"/>
        </w:rPr>
        <w:t xml:space="preserve"> </w:t>
      </w:r>
      <w:proofErr w:type="spellStart"/>
      <w:r>
        <w:rPr>
          <w:rFonts w:ascii="Arial" w:hAnsi="Arial" w:cs="Arial"/>
          <w:sz w:val="20"/>
          <w:szCs w:val="20"/>
        </w:rPr>
        <w:t>karena</w:t>
      </w:r>
      <w:proofErr w:type="spellEnd"/>
      <w:r>
        <w:rPr>
          <w:rFonts w:ascii="Arial" w:hAnsi="Arial" w:cs="Arial"/>
          <w:sz w:val="20"/>
          <w:szCs w:val="20"/>
        </w:rPr>
        <w:t xml:space="preserve"> </w:t>
      </w:r>
      <w:proofErr w:type="spellStart"/>
      <w:r>
        <w:rPr>
          <w:rFonts w:ascii="Arial" w:hAnsi="Arial" w:cs="Arial"/>
          <w:sz w:val="20"/>
          <w:szCs w:val="20"/>
        </w:rPr>
        <w:t>berbagai</w:t>
      </w:r>
      <w:proofErr w:type="spellEnd"/>
      <w:r>
        <w:rPr>
          <w:rFonts w:ascii="Arial" w:hAnsi="Arial" w:cs="Arial"/>
          <w:sz w:val="20"/>
          <w:szCs w:val="20"/>
        </w:rPr>
        <w:t xml:space="preserve"> </w:t>
      </w:r>
      <w:proofErr w:type="spellStart"/>
      <w:r>
        <w:rPr>
          <w:rFonts w:ascii="Arial" w:hAnsi="Arial" w:cs="Arial"/>
          <w:sz w:val="20"/>
          <w:szCs w:val="20"/>
        </w:rPr>
        <w:t>masalah</w:t>
      </w:r>
      <w:proofErr w:type="spellEnd"/>
      <w:r>
        <w:rPr>
          <w:rFonts w:ascii="Arial" w:hAnsi="Arial" w:cs="Arial"/>
          <w:sz w:val="20"/>
          <w:szCs w:val="20"/>
        </w:rPr>
        <w:t xml:space="preserve"> yang </w:t>
      </w:r>
      <w:proofErr w:type="spellStart"/>
      <w:r>
        <w:rPr>
          <w:rFonts w:ascii="Arial" w:hAnsi="Arial" w:cs="Arial"/>
          <w:sz w:val="20"/>
          <w:szCs w:val="20"/>
        </w:rPr>
        <w:t>dihadapi</w:t>
      </w:r>
      <w:proofErr w:type="spellEnd"/>
      <w:r>
        <w:rPr>
          <w:rFonts w:ascii="Arial" w:hAnsi="Arial" w:cs="Arial"/>
          <w:sz w:val="20"/>
          <w:szCs w:val="20"/>
        </w:rPr>
        <w:t>.</w:t>
      </w:r>
      <w:r>
        <w:rPr>
          <w:rFonts w:ascii="Arial" w:hAnsi="Arial" w:cs="Arial"/>
          <w:sz w:val="20"/>
          <w:szCs w:val="20"/>
          <w:lang w:val="id-ID"/>
        </w:rPr>
        <w:t xml:space="preserve"> </w:t>
      </w:r>
      <w:proofErr w:type="spellStart"/>
      <w:r>
        <w:rPr>
          <w:rFonts w:ascii="Arial" w:hAnsi="Arial" w:cs="Arial"/>
          <w:sz w:val="20"/>
          <w:szCs w:val="20"/>
        </w:rPr>
        <w:t>Faktor</w:t>
      </w:r>
      <w:proofErr w:type="spellEnd"/>
      <w:r>
        <w:rPr>
          <w:rFonts w:ascii="Arial" w:hAnsi="Arial" w:cs="Arial"/>
          <w:sz w:val="20"/>
          <w:szCs w:val="20"/>
        </w:rPr>
        <w:t xml:space="preserve"> </w:t>
      </w:r>
      <w:proofErr w:type="spellStart"/>
      <w:r>
        <w:rPr>
          <w:rFonts w:ascii="Arial" w:hAnsi="Arial" w:cs="Arial"/>
          <w:sz w:val="20"/>
          <w:szCs w:val="20"/>
        </w:rPr>
        <w:t>penyebab</w:t>
      </w:r>
      <w:proofErr w:type="spellEnd"/>
      <w:r>
        <w:rPr>
          <w:rFonts w:ascii="Arial" w:hAnsi="Arial" w:cs="Arial"/>
          <w:sz w:val="20"/>
          <w:szCs w:val="20"/>
        </w:rPr>
        <w:t xml:space="preserve"> </w:t>
      </w:r>
      <w:proofErr w:type="spellStart"/>
      <w:r>
        <w:rPr>
          <w:rFonts w:ascii="Arial" w:hAnsi="Arial" w:cs="Arial"/>
          <w:sz w:val="20"/>
          <w:szCs w:val="20"/>
        </w:rPr>
        <w:t>lainnya</w:t>
      </w:r>
      <w:proofErr w:type="spellEnd"/>
      <w:r>
        <w:rPr>
          <w:rFonts w:ascii="Arial" w:hAnsi="Arial" w:cs="Arial"/>
          <w:sz w:val="20"/>
          <w:szCs w:val="20"/>
        </w:rPr>
        <w:t xml:space="preserve"> </w:t>
      </w:r>
      <w:proofErr w:type="spellStart"/>
      <w:r>
        <w:rPr>
          <w:rFonts w:ascii="Arial" w:hAnsi="Arial" w:cs="Arial"/>
          <w:sz w:val="20"/>
          <w:szCs w:val="20"/>
        </w:rPr>
        <w:t>bisa</w:t>
      </w:r>
      <w:proofErr w:type="spellEnd"/>
      <w:r>
        <w:rPr>
          <w:rFonts w:ascii="Arial" w:hAnsi="Arial" w:cs="Arial"/>
          <w:sz w:val="20"/>
          <w:szCs w:val="20"/>
        </w:rPr>
        <w:t xml:space="preserve"> </w:t>
      </w:r>
      <w:proofErr w:type="spellStart"/>
      <w:r>
        <w:rPr>
          <w:rFonts w:ascii="Arial" w:hAnsi="Arial" w:cs="Arial"/>
          <w:sz w:val="20"/>
          <w:szCs w:val="20"/>
        </w:rPr>
        <w:t>muncul</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tuntutan</w:t>
      </w:r>
      <w:proofErr w:type="spellEnd"/>
      <w:r>
        <w:rPr>
          <w:rFonts w:ascii="Arial" w:hAnsi="Arial" w:cs="Arial"/>
          <w:sz w:val="20"/>
          <w:szCs w:val="20"/>
        </w:rPr>
        <w:t xml:space="preserve"> </w:t>
      </w:r>
      <w:proofErr w:type="spellStart"/>
      <w:r>
        <w:rPr>
          <w:rFonts w:ascii="Arial" w:hAnsi="Arial" w:cs="Arial"/>
          <w:sz w:val="20"/>
          <w:szCs w:val="20"/>
        </w:rPr>
        <w:t>mata</w:t>
      </w:r>
      <w:proofErr w:type="spellEnd"/>
      <w:r>
        <w:rPr>
          <w:rFonts w:ascii="Arial" w:hAnsi="Arial" w:cs="Arial"/>
          <w:sz w:val="20"/>
          <w:szCs w:val="20"/>
        </w:rPr>
        <w:t xml:space="preserve"> </w:t>
      </w:r>
      <w:proofErr w:type="spellStart"/>
      <w:r>
        <w:rPr>
          <w:rFonts w:ascii="Arial" w:hAnsi="Arial" w:cs="Arial"/>
          <w:sz w:val="20"/>
          <w:szCs w:val="20"/>
        </w:rPr>
        <w:t>kuliah</w:t>
      </w:r>
      <w:proofErr w:type="spellEnd"/>
      <w:r>
        <w:rPr>
          <w:rFonts w:ascii="Arial" w:hAnsi="Arial" w:cs="Arial"/>
          <w:sz w:val="20"/>
          <w:szCs w:val="20"/>
        </w:rPr>
        <w:t xml:space="preserve"> </w:t>
      </w:r>
      <w:proofErr w:type="spellStart"/>
      <w:r>
        <w:rPr>
          <w:rFonts w:ascii="Arial" w:hAnsi="Arial" w:cs="Arial"/>
          <w:sz w:val="20"/>
          <w:szCs w:val="20"/>
        </w:rPr>
        <w:t>atau</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lingkungan</w:t>
      </w:r>
      <w:proofErr w:type="spellEnd"/>
      <w:r>
        <w:rPr>
          <w:rFonts w:ascii="Arial" w:hAnsi="Arial" w:cs="Arial"/>
          <w:sz w:val="20"/>
          <w:szCs w:val="20"/>
        </w:rPr>
        <w:t xml:space="preserve"> </w:t>
      </w:r>
      <w:proofErr w:type="spellStart"/>
      <w:r>
        <w:rPr>
          <w:rFonts w:ascii="Arial" w:hAnsi="Arial" w:cs="Arial"/>
          <w:sz w:val="20"/>
          <w:szCs w:val="20"/>
        </w:rPr>
        <w:t>sekitar</w:t>
      </w:r>
      <w:proofErr w:type="spellEnd"/>
      <w:r>
        <w:rPr>
          <w:rFonts w:ascii="Arial" w:hAnsi="Arial" w:cs="Arial"/>
          <w:sz w:val="20"/>
          <w:szCs w:val="20"/>
        </w:rPr>
        <w:t xml:space="preserve">, </w:t>
      </w:r>
      <w:proofErr w:type="spellStart"/>
      <w:r>
        <w:rPr>
          <w:rFonts w:ascii="Arial" w:hAnsi="Arial" w:cs="Arial"/>
          <w:sz w:val="20"/>
          <w:szCs w:val="20"/>
        </w:rPr>
        <w:t>seperti</w:t>
      </w:r>
      <w:proofErr w:type="spellEnd"/>
      <w:r>
        <w:rPr>
          <w:rFonts w:ascii="Arial" w:hAnsi="Arial" w:cs="Arial"/>
          <w:sz w:val="20"/>
          <w:szCs w:val="20"/>
        </w:rPr>
        <w:t xml:space="preserve"> </w:t>
      </w:r>
      <w:proofErr w:type="spellStart"/>
      <w:r>
        <w:rPr>
          <w:rFonts w:ascii="Arial" w:hAnsi="Arial" w:cs="Arial"/>
          <w:sz w:val="20"/>
          <w:szCs w:val="20"/>
        </w:rPr>
        <w:t>keberhasilan</w:t>
      </w:r>
      <w:proofErr w:type="spellEnd"/>
      <w:r>
        <w:rPr>
          <w:rFonts w:ascii="Arial" w:hAnsi="Arial" w:cs="Arial"/>
          <w:sz w:val="20"/>
          <w:szCs w:val="20"/>
        </w:rPr>
        <w:t xml:space="preserve"> </w:t>
      </w:r>
      <w:proofErr w:type="spellStart"/>
      <w:r>
        <w:rPr>
          <w:rFonts w:ascii="Arial" w:hAnsi="Arial" w:cs="Arial"/>
          <w:sz w:val="20"/>
          <w:szCs w:val="20"/>
        </w:rPr>
        <w:t>akademik</w:t>
      </w:r>
      <w:proofErr w:type="spellEnd"/>
      <w:r>
        <w:rPr>
          <w:rFonts w:ascii="Arial" w:hAnsi="Arial" w:cs="Arial"/>
          <w:sz w:val="20"/>
          <w:szCs w:val="20"/>
        </w:rPr>
        <w:t xml:space="preserve">, </w:t>
      </w:r>
      <w:proofErr w:type="spellStart"/>
      <w:r>
        <w:rPr>
          <w:rFonts w:ascii="Arial" w:hAnsi="Arial" w:cs="Arial"/>
          <w:sz w:val="20"/>
          <w:szCs w:val="20"/>
        </w:rPr>
        <w:t>keadaan</w:t>
      </w:r>
      <w:proofErr w:type="spellEnd"/>
      <w:r>
        <w:rPr>
          <w:rFonts w:ascii="Arial" w:hAnsi="Arial" w:cs="Arial"/>
          <w:sz w:val="20"/>
          <w:szCs w:val="20"/>
        </w:rPr>
        <w:t xml:space="preserve"> </w:t>
      </w:r>
      <w:proofErr w:type="spellStart"/>
      <w:r>
        <w:rPr>
          <w:rFonts w:ascii="Arial" w:hAnsi="Arial" w:cs="Arial"/>
          <w:sz w:val="20"/>
          <w:szCs w:val="20"/>
        </w:rPr>
        <w:t>sosial-ekonomi</w:t>
      </w:r>
      <w:proofErr w:type="spellEnd"/>
      <w:r>
        <w:rPr>
          <w:rFonts w:ascii="Arial" w:hAnsi="Arial" w:cs="Arial"/>
          <w:sz w:val="20"/>
          <w:szCs w:val="20"/>
        </w:rPr>
        <w:t xml:space="preserve"> dan </w:t>
      </w:r>
      <w:proofErr w:type="spellStart"/>
      <w:r>
        <w:rPr>
          <w:rFonts w:ascii="Arial" w:hAnsi="Arial" w:cs="Arial"/>
          <w:sz w:val="20"/>
          <w:szCs w:val="20"/>
        </w:rPr>
        <w:t>pribadi</w:t>
      </w:r>
      <w:proofErr w:type="spellEnd"/>
      <w:r>
        <w:rPr>
          <w:rFonts w:ascii="Arial" w:hAnsi="Arial" w:cs="Arial"/>
          <w:sz w:val="20"/>
          <w:szCs w:val="20"/>
        </w:rPr>
        <w:t xml:space="preserve"> yang </w:t>
      </w:r>
      <w:proofErr w:type="spellStart"/>
      <w:r>
        <w:rPr>
          <w:rFonts w:ascii="Arial" w:hAnsi="Arial" w:cs="Arial"/>
          <w:sz w:val="20"/>
          <w:szCs w:val="20"/>
        </w:rPr>
        <w:t>dimana</w:t>
      </w:r>
      <w:proofErr w:type="spellEnd"/>
      <w:r>
        <w:rPr>
          <w:rFonts w:ascii="Arial" w:hAnsi="Arial" w:cs="Arial"/>
          <w:sz w:val="20"/>
          <w:szCs w:val="20"/>
        </w:rPr>
        <w:t xml:space="preserve"> </w:t>
      </w:r>
      <w:proofErr w:type="spellStart"/>
      <w:r>
        <w:rPr>
          <w:rFonts w:ascii="Arial" w:hAnsi="Arial" w:cs="Arial"/>
          <w:sz w:val="20"/>
          <w:szCs w:val="20"/>
        </w:rPr>
        <w:t>terdapat</w:t>
      </w:r>
      <w:proofErr w:type="spellEnd"/>
      <w:r>
        <w:rPr>
          <w:rFonts w:ascii="Arial" w:hAnsi="Arial" w:cs="Arial"/>
          <w:sz w:val="20"/>
          <w:szCs w:val="20"/>
        </w:rPr>
        <w:t xml:space="preserve"> </w:t>
      </w:r>
      <w:proofErr w:type="spellStart"/>
      <w:r>
        <w:rPr>
          <w:rFonts w:ascii="Arial" w:hAnsi="Arial" w:cs="Arial"/>
          <w:sz w:val="20"/>
          <w:szCs w:val="20"/>
        </w:rPr>
        <w:t>kegagalan</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mahasiswa</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mengatasi</w:t>
      </w:r>
      <w:proofErr w:type="spellEnd"/>
      <w:r>
        <w:rPr>
          <w:rFonts w:ascii="Arial" w:hAnsi="Arial" w:cs="Arial"/>
          <w:sz w:val="20"/>
          <w:szCs w:val="20"/>
        </w:rPr>
        <w:t xml:space="preserve"> </w:t>
      </w:r>
      <w:proofErr w:type="spellStart"/>
      <w:r>
        <w:rPr>
          <w:rFonts w:ascii="Arial" w:hAnsi="Arial" w:cs="Arial"/>
          <w:sz w:val="20"/>
          <w:szCs w:val="20"/>
        </w:rPr>
        <w:t>stres</w:t>
      </w:r>
      <w:proofErr w:type="spellEnd"/>
      <w:r>
        <w:rPr>
          <w:rFonts w:ascii="Arial" w:hAnsi="Arial" w:cs="Arial"/>
          <w:sz w:val="20"/>
          <w:szCs w:val="20"/>
        </w:rPr>
        <w:t xml:space="preserve"> </w:t>
      </w:r>
      <w:r w:rsidRPr="0044021D">
        <w:rPr>
          <w:rFonts w:ascii="Arial" w:hAnsi="Arial" w:cs="Arial"/>
          <w:sz w:val="20"/>
          <w:szCs w:val="20"/>
        </w:rPr>
        <w:t>(</w:t>
      </w:r>
      <w:r w:rsidR="0044021D" w:rsidRPr="0044021D">
        <w:rPr>
          <w:rFonts w:ascii="Arial" w:hAnsi="Arial" w:cs="Arial"/>
          <w:sz w:val="20"/>
          <w:szCs w:val="20"/>
        </w:rPr>
        <w:t>9</w:t>
      </w:r>
      <w:r w:rsidRPr="0044021D">
        <w:rPr>
          <w:rFonts w:ascii="Arial" w:hAnsi="Arial" w:cs="Arial"/>
          <w:sz w:val="20"/>
          <w:szCs w:val="20"/>
        </w:rPr>
        <w:t>).</w:t>
      </w:r>
    </w:p>
    <w:p w14:paraId="53D101EE" w14:textId="2D16CAE2" w:rsidR="00A46F12" w:rsidRDefault="001F39A6">
      <w:pPr>
        <w:pStyle w:val="ListParagraph"/>
        <w:spacing w:after="100" w:afterAutospacing="1" w:line="360" w:lineRule="auto"/>
        <w:ind w:left="0" w:firstLine="720"/>
        <w:rPr>
          <w:rFonts w:ascii="Arial" w:hAnsi="Arial" w:cs="Arial"/>
          <w:sz w:val="20"/>
          <w:szCs w:val="20"/>
          <w:lang w:val="id-ID"/>
        </w:rPr>
      </w:pPr>
      <w:proofErr w:type="spellStart"/>
      <w:r>
        <w:rPr>
          <w:rFonts w:ascii="Arial" w:hAnsi="Arial" w:cs="Arial"/>
          <w:sz w:val="20"/>
          <w:szCs w:val="20"/>
        </w:rPr>
        <w:t>S</w:t>
      </w:r>
      <w:r w:rsidR="00907B06" w:rsidRPr="001F39A6">
        <w:rPr>
          <w:rFonts w:ascii="Arial" w:hAnsi="Arial" w:cs="Arial"/>
          <w:sz w:val="20"/>
          <w:szCs w:val="20"/>
        </w:rPr>
        <w:t>tres</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dapat</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menyebabkan</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keluhan</w:t>
      </w:r>
      <w:proofErr w:type="spellEnd"/>
      <w:r w:rsidR="00907B06" w:rsidRPr="001F39A6">
        <w:rPr>
          <w:rFonts w:ascii="Arial" w:hAnsi="Arial" w:cs="Arial"/>
          <w:sz w:val="20"/>
          <w:szCs w:val="20"/>
        </w:rPr>
        <w:t xml:space="preserve"> pada area </w:t>
      </w:r>
      <w:proofErr w:type="spellStart"/>
      <w:r w:rsidR="00907B06" w:rsidRPr="001F39A6">
        <w:rPr>
          <w:rFonts w:ascii="Arial" w:hAnsi="Arial" w:cs="Arial"/>
          <w:sz w:val="20"/>
          <w:szCs w:val="20"/>
        </w:rPr>
        <w:t>leher</w:t>
      </w:r>
      <w:proofErr w:type="spellEnd"/>
      <w:r w:rsidR="00907B06" w:rsidRPr="001F39A6">
        <w:rPr>
          <w:rFonts w:ascii="Arial" w:hAnsi="Arial" w:cs="Arial"/>
          <w:sz w:val="20"/>
          <w:szCs w:val="20"/>
          <w:lang w:val="id-ID"/>
        </w:rPr>
        <w:t xml:space="preserve"> dan bahu</w:t>
      </w:r>
      <w:r w:rsidR="00907B06" w:rsidRPr="001F39A6">
        <w:rPr>
          <w:rFonts w:ascii="Arial" w:hAnsi="Arial" w:cs="Arial"/>
          <w:sz w:val="20"/>
          <w:szCs w:val="20"/>
        </w:rPr>
        <w:t xml:space="preserve"> yang </w:t>
      </w:r>
      <w:proofErr w:type="spellStart"/>
      <w:r w:rsidR="00907B06" w:rsidRPr="001F39A6">
        <w:rPr>
          <w:rFonts w:ascii="Arial" w:hAnsi="Arial" w:cs="Arial"/>
          <w:sz w:val="20"/>
          <w:szCs w:val="20"/>
        </w:rPr>
        <w:t>diakibatkan</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karena</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meningkatnya</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aktivitas</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listrik</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sehingga</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menyebabkan</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ketegangan</w:t>
      </w:r>
      <w:proofErr w:type="spellEnd"/>
      <w:r w:rsidR="00907B06" w:rsidRPr="001F39A6">
        <w:rPr>
          <w:rFonts w:ascii="Arial" w:hAnsi="Arial" w:cs="Arial"/>
          <w:sz w:val="20"/>
          <w:szCs w:val="20"/>
        </w:rPr>
        <w:t xml:space="preserve"> pada </w:t>
      </w:r>
      <w:proofErr w:type="spellStart"/>
      <w:r w:rsidR="00907B06" w:rsidRPr="001F39A6">
        <w:rPr>
          <w:rFonts w:ascii="Arial" w:hAnsi="Arial" w:cs="Arial"/>
          <w:sz w:val="20"/>
          <w:szCs w:val="20"/>
        </w:rPr>
        <w:t>otot</w:t>
      </w:r>
      <w:proofErr w:type="spellEnd"/>
      <w:r>
        <w:rPr>
          <w:rFonts w:ascii="Arial" w:hAnsi="Arial" w:cs="Arial"/>
          <w:sz w:val="20"/>
          <w:szCs w:val="20"/>
        </w:rPr>
        <w:t xml:space="preserve"> (10)</w:t>
      </w:r>
      <w:r w:rsidR="00907B06" w:rsidRPr="001F39A6">
        <w:rPr>
          <w:rFonts w:ascii="Arial" w:hAnsi="Arial" w:cs="Arial"/>
          <w:sz w:val="20"/>
          <w:szCs w:val="20"/>
        </w:rPr>
        <w:t>.</w:t>
      </w:r>
      <w:r w:rsidR="00907B06" w:rsidRPr="001F39A6">
        <w:rPr>
          <w:rFonts w:ascii="Arial" w:hAnsi="Arial" w:cs="Arial"/>
          <w:sz w:val="20"/>
          <w:szCs w:val="20"/>
          <w:lang w:val="id-ID"/>
        </w:rPr>
        <w:t xml:space="preserve"> </w:t>
      </w:r>
      <w:proofErr w:type="spellStart"/>
      <w:r w:rsidR="00907B06" w:rsidRPr="001F39A6">
        <w:rPr>
          <w:rFonts w:ascii="Arial" w:hAnsi="Arial" w:cs="Arial"/>
          <w:sz w:val="20"/>
          <w:szCs w:val="20"/>
        </w:rPr>
        <w:t>Stres</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dapat</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mempengaruhi</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lamanya</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seseorang</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mengalami</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nyeri</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leher</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hal</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tersebut</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diakibatkan</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karena</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otot-otot</w:t>
      </w:r>
      <w:proofErr w:type="spellEnd"/>
      <w:r w:rsidR="00907B06" w:rsidRPr="001F39A6">
        <w:rPr>
          <w:rFonts w:ascii="Arial" w:hAnsi="Arial" w:cs="Arial"/>
          <w:sz w:val="20"/>
          <w:szCs w:val="20"/>
        </w:rPr>
        <w:t xml:space="preserve"> pada area </w:t>
      </w:r>
      <w:proofErr w:type="spellStart"/>
      <w:r w:rsidR="00907B06" w:rsidRPr="001F39A6">
        <w:rPr>
          <w:rFonts w:ascii="Arial" w:hAnsi="Arial" w:cs="Arial"/>
          <w:sz w:val="20"/>
          <w:szCs w:val="20"/>
        </w:rPr>
        <w:t>leher</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mengalami</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kontraksi</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sehingga</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bisa</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menyebabkan</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nyeri</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leher</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Stres</w:t>
      </w:r>
      <w:proofErr w:type="spellEnd"/>
      <w:r w:rsidR="00907B06" w:rsidRPr="001F39A6">
        <w:rPr>
          <w:rFonts w:ascii="Arial" w:hAnsi="Arial" w:cs="Arial"/>
          <w:sz w:val="20"/>
          <w:szCs w:val="20"/>
        </w:rPr>
        <w:t xml:space="preserve"> juga </w:t>
      </w:r>
      <w:proofErr w:type="spellStart"/>
      <w:r w:rsidR="00907B06" w:rsidRPr="001F39A6">
        <w:rPr>
          <w:rFonts w:ascii="Arial" w:hAnsi="Arial" w:cs="Arial"/>
          <w:sz w:val="20"/>
          <w:szCs w:val="20"/>
        </w:rPr>
        <w:t>dapat</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menyebabkan</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terjadinya</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penurunan</w:t>
      </w:r>
      <w:proofErr w:type="spellEnd"/>
      <w:r w:rsidR="00907B06" w:rsidRPr="001F39A6">
        <w:rPr>
          <w:rFonts w:ascii="Arial" w:hAnsi="Arial" w:cs="Arial"/>
          <w:sz w:val="20"/>
          <w:szCs w:val="20"/>
        </w:rPr>
        <w:t xml:space="preserve"> pada </w:t>
      </w:r>
      <w:proofErr w:type="spellStart"/>
      <w:r w:rsidR="00907B06" w:rsidRPr="001F39A6">
        <w:rPr>
          <w:rFonts w:ascii="Arial" w:hAnsi="Arial" w:cs="Arial"/>
          <w:sz w:val="20"/>
          <w:szCs w:val="20"/>
        </w:rPr>
        <w:t>tekanan</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darah</w:t>
      </w:r>
      <w:proofErr w:type="spellEnd"/>
      <w:r w:rsidR="00907B06" w:rsidRPr="001F39A6">
        <w:rPr>
          <w:rFonts w:ascii="Arial" w:hAnsi="Arial" w:cs="Arial"/>
          <w:sz w:val="20"/>
          <w:szCs w:val="20"/>
        </w:rPr>
        <w:t xml:space="preserve"> pada </w:t>
      </w:r>
      <w:proofErr w:type="spellStart"/>
      <w:r w:rsidR="00907B06" w:rsidRPr="001F39A6">
        <w:rPr>
          <w:rFonts w:ascii="Arial" w:hAnsi="Arial" w:cs="Arial"/>
          <w:sz w:val="20"/>
          <w:szCs w:val="20"/>
        </w:rPr>
        <w:t>daerah</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sekitar</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otot</w:t>
      </w:r>
      <w:proofErr w:type="spellEnd"/>
      <w:r w:rsidR="00907B06" w:rsidRPr="001F39A6">
        <w:rPr>
          <w:rFonts w:ascii="Arial" w:hAnsi="Arial" w:cs="Arial"/>
          <w:sz w:val="20"/>
          <w:szCs w:val="20"/>
        </w:rPr>
        <w:t xml:space="preserve"> </w:t>
      </w:r>
      <w:proofErr w:type="spellStart"/>
      <w:r w:rsidR="00907B06" w:rsidRPr="001F39A6">
        <w:rPr>
          <w:rFonts w:ascii="Arial" w:hAnsi="Arial" w:cs="Arial"/>
          <w:i/>
          <w:sz w:val="20"/>
          <w:szCs w:val="20"/>
        </w:rPr>
        <w:t>trape</w:t>
      </w:r>
      <w:proofErr w:type="spellEnd"/>
      <w:r w:rsidR="00907B06" w:rsidRPr="001F39A6">
        <w:rPr>
          <w:rFonts w:ascii="Arial" w:hAnsi="Arial" w:cs="Arial"/>
          <w:i/>
          <w:sz w:val="20"/>
          <w:szCs w:val="20"/>
        </w:rPr>
        <w:t xml:space="preserve"> </w:t>
      </w:r>
      <w:proofErr w:type="spellStart"/>
      <w:r w:rsidR="00907B06" w:rsidRPr="001F39A6">
        <w:rPr>
          <w:rFonts w:ascii="Arial" w:hAnsi="Arial" w:cs="Arial"/>
          <w:i/>
          <w:sz w:val="20"/>
          <w:szCs w:val="20"/>
        </w:rPr>
        <w:t>zius</w:t>
      </w:r>
      <w:proofErr w:type="spellEnd"/>
      <w:r w:rsidR="00907B06" w:rsidRPr="001F39A6">
        <w:rPr>
          <w:rFonts w:ascii="Arial" w:hAnsi="Arial" w:cs="Arial"/>
          <w:sz w:val="20"/>
          <w:szCs w:val="20"/>
        </w:rPr>
        <w:t xml:space="preserve"> dan </w:t>
      </w:r>
      <w:proofErr w:type="spellStart"/>
      <w:r w:rsidR="00907B06" w:rsidRPr="001F39A6">
        <w:rPr>
          <w:rFonts w:ascii="Arial" w:hAnsi="Arial" w:cs="Arial"/>
          <w:sz w:val="20"/>
          <w:szCs w:val="20"/>
        </w:rPr>
        <w:t>meningkatkan</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aliran</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listrik</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didalam</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otot</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sehingga</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menyebabkan</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otot</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berkontraksi</w:t>
      </w:r>
      <w:proofErr w:type="spellEnd"/>
      <w:r w:rsidR="00907B06" w:rsidRPr="001F39A6">
        <w:rPr>
          <w:rFonts w:ascii="Arial" w:hAnsi="Arial" w:cs="Arial"/>
          <w:sz w:val="20"/>
          <w:szCs w:val="20"/>
        </w:rPr>
        <w:t xml:space="preserve"> dan </w:t>
      </w:r>
      <w:proofErr w:type="spellStart"/>
      <w:r w:rsidR="00907B06" w:rsidRPr="001F39A6">
        <w:rPr>
          <w:rFonts w:ascii="Arial" w:hAnsi="Arial" w:cs="Arial"/>
          <w:sz w:val="20"/>
          <w:szCs w:val="20"/>
        </w:rPr>
        <w:t>menyebabkan</w:t>
      </w:r>
      <w:proofErr w:type="spellEnd"/>
      <w:r w:rsidR="00907B06" w:rsidRPr="001F39A6">
        <w:rPr>
          <w:rFonts w:ascii="Arial" w:hAnsi="Arial" w:cs="Arial"/>
          <w:sz w:val="20"/>
          <w:szCs w:val="20"/>
        </w:rPr>
        <w:t xml:space="preserve"> </w:t>
      </w:r>
      <w:proofErr w:type="spellStart"/>
      <w:r w:rsidR="00907B06" w:rsidRPr="001F39A6">
        <w:rPr>
          <w:rFonts w:ascii="Arial" w:hAnsi="Arial" w:cs="Arial"/>
          <w:sz w:val="20"/>
          <w:szCs w:val="20"/>
        </w:rPr>
        <w:t>spasme</w:t>
      </w:r>
      <w:proofErr w:type="spellEnd"/>
      <w:r w:rsidR="00907B06" w:rsidRPr="001F39A6">
        <w:rPr>
          <w:rFonts w:ascii="Arial" w:hAnsi="Arial" w:cs="Arial"/>
          <w:sz w:val="20"/>
          <w:szCs w:val="20"/>
        </w:rPr>
        <w:t xml:space="preserve"> pada </w:t>
      </w:r>
      <w:proofErr w:type="spellStart"/>
      <w:r w:rsidR="00907B06" w:rsidRPr="001F39A6">
        <w:rPr>
          <w:rFonts w:ascii="Arial" w:hAnsi="Arial" w:cs="Arial"/>
          <w:sz w:val="20"/>
          <w:szCs w:val="20"/>
        </w:rPr>
        <w:t>otot</w:t>
      </w:r>
      <w:proofErr w:type="spellEnd"/>
      <w:r w:rsidR="00907B06" w:rsidRPr="001F39A6">
        <w:rPr>
          <w:rFonts w:ascii="Arial" w:hAnsi="Arial" w:cs="Arial"/>
          <w:sz w:val="20"/>
          <w:szCs w:val="20"/>
        </w:rPr>
        <w:t xml:space="preserve"> (</w:t>
      </w:r>
      <w:r>
        <w:rPr>
          <w:rFonts w:ascii="Arial" w:hAnsi="Arial" w:cs="Arial"/>
          <w:sz w:val="20"/>
          <w:szCs w:val="20"/>
        </w:rPr>
        <w:t>11</w:t>
      </w:r>
      <w:r w:rsidR="00907B06" w:rsidRPr="001F39A6">
        <w:rPr>
          <w:rFonts w:ascii="Arial" w:hAnsi="Arial" w:cs="Arial"/>
          <w:sz w:val="20"/>
          <w:szCs w:val="20"/>
        </w:rPr>
        <w:t xml:space="preserve">). </w:t>
      </w:r>
      <w:proofErr w:type="spellStart"/>
      <w:r w:rsidR="00907B06" w:rsidRPr="001F39A6">
        <w:rPr>
          <w:rFonts w:ascii="Arial" w:hAnsi="Arial" w:cs="Arial"/>
          <w:sz w:val="20"/>
          <w:szCs w:val="20"/>
        </w:rPr>
        <w:t>Dalam</w:t>
      </w:r>
      <w:proofErr w:type="spellEnd"/>
      <w:r w:rsidR="00907B06" w:rsidRPr="001F39A6">
        <w:rPr>
          <w:rFonts w:ascii="Arial" w:hAnsi="Arial" w:cs="Arial"/>
          <w:sz w:val="20"/>
          <w:szCs w:val="20"/>
        </w:rPr>
        <w:t xml:space="preserve"> </w:t>
      </w:r>
      <w:proofErr w:type="spellStart"/>
      <w:r w:rsidR="00907B06">
        <w:rPr>
          <w:rFonts w:ascii="Arial" w:hAnsi="Arial" w:cs="Arial"/>
          <w:sz w:val="20"/>
          <w:szCs w:val="20"/>
        </w:rPr>
        <w:t>penelitian</w:t>
      </w:r>
      <w:proofErr w:type="spellEnd"/>
      <w:r w:rsidR="00907B06">
        <w:rPr>
          <w:rFonts w:ascii="Arial" w:hAnsi="Arial" w:cs="Arial"/>
          <w:sz w:val="20"/>
          <w:szCs w:val="20"/>
        </w:rPr>
        <w:t xml:space="preserve"> yang </w:t>
      </w:r>
      <w:proofErr w:type="spellStart"/>
      <w:r w:rsidR="00907B06">
        <w:rPr>
          <w:rFonts w:ascii="Arial" w:hAnsi="Arial" w:cs="Arial"/>
          <w:sz w:val="20"/>
          <w:szCs w:val="20"/>
        </w:rPr>
        <w:t>dilakukan</w:t>
      </w:r>
      <w:proofErr w:type="spellEnd"/>
      <w:r w:rsidR="00907B06">
        <w:rPr>
          <w:rFonts w:ascii="Arial" w:hAnsi="Arial" w:cs="Arial"/>
          <w:sz w:val="20"/>
          <w:szCs w:val="20"/>
        </w:rPr>
        <w:t xml:space="preserve"> oleh Lago, </w:t>
      </w:r>
      <w:proofErr w:type="spellStart"/>
      <w:r w:rsidR="00907B06">
        <w:rPr>
          <w:rFonts w:ascii="Arial" w:hAnsi="Arial" w:cs="Arial"/>
          <w:sz w:val="20"/>
          <w:szCs w:val="20"/>
        </w:rPr>
        <w:t>dkk</w:t>
      </w:r>
      <w:proofErr w:type="spellEnd"/>
      <w:r w:rsidR="00907B06">
        <w:rPr>
          <w:rFonts w:ascii="Arial" w:hAnsi="Arial" w:cs="Arial"/>
          <w:sz w:val="20"/>
          <w:szCs w:val="20"/>
        </w:rPr>
        <w:t xml:space="preserve"> (2018) yang </w:t>
      </w:r>
      <w:proofErr w:type="spellStart"/>
      <w:r w:rsidR="00907B06">
        <w:rPr>
          <w:rFonts w:ascii="Arial" w:hAnsi="Arial" w:cs="Arial"/>
          <w:sz w:val="20"/>
          <w:szCs w:val="20"/>
        </w:rPr>
        <w:t>menyatakan</w:t>
      </w:r>
      <w:proofErr w:type="spellEnd"/>
      <w:r w:rsidR="00907B06">
        <w:rPr>
          <w:rFonts w:ascii="Arial" w:hAnsi="Arial" w:cs="Arial"/>
          <w:sz w:val="20"/>
          <w:szCs w:val="20"/>
        </w:rPr>
        <w:t xml:space="preserve"> </w:t>
      </w:r>
      <w:proofErr w:type="spellStart"/>
      <w:r w:rsidR="00907B06">
        <w:rPr>
          <w:rFonts w:ascii="Arial" w:hAnsi="Arial" w:cs="Arial"/>
          <w:sz w:val="20"/>
          <w:szCs w:val="20"/>
        </w:rPr>
        <w:t>bahwa</w:t>
      </w:r>
      <w:proofErr w:type="spellEnd"/>
      <w:r w:rsidR="00907B06">
        <w:rPr>
          <w:rFonts w:ascii="Arial" w:hAnsi="Arial" w:cs="Arial"/>
          <w:sz w:val="20"/>
          <w:szCs w:val="20"/>
        </w:rPr>
        <w:t xml:space="preserve"> </w:t>
      </w:r>
      <w:proofErr w:type="spellStart"/>
      <w:r w:rsidR="00907B06">
        <w:rPr>
          <w:rFonts w:ascii="Arial" w:hAnsi="Arial" w:cs="Arial"/>
          <w:sz w:val="20"/>
          <w:szCs w:val="20"/>
        </w:rPr>
        <w:t>terdapat</w:t>
      </w:r>
      <w:proofErr w:type="spellEnd"/>
      <w:r w:rsidR="00907B06">
        <w:rPr>
          <w:rFonts w:ascii="Arial" w:hAnsi="Arial" w:cs="Arial"/>
          <w:sz w:val="20"/>
          <w:szCs w:val="20"/>
        </w:rPr>
        <w:t xml:space="preserve"> </w:t>
      </w:r>
      <w:proofErr w:type="spellStart"/>
      <w:r w:rsidR="00907B06">
        <w:rPr>
          <w:rFonts w:ascii="Arial" w:hAnsi="Arial" w:cs="Arial"/>
          <w:sz w:val="20"/>
          <w:szCs w:val="20"/>
        </w:rPr>
        <w:t>hubungan</w:t>
      </w:r>
      <w:proofErr w:type="spellEnd"/>
      <w:r w:rsidR="00907B06">
        <w:rPr>
          <w:rFonts w:ascii="Arial" w:hAnsi="Arial" w:cs="Arial"/>
          <w:sz w:val="20"/>
          <w:szCs w:val="20"/>
        </w:rPr>
        <w:t xml:space="preserve"> </w:t>
      </w:r>
      <w:proofErr w:type="spellStart"/>
      <w:r w:rsidR="00907B06">
        <w:rPr>
          <w:rFonts w:ascii="Arial" w:hAnsi="Arial" w:cs="Arial"/>
          <w:sz w:val="20"/>
          <w:szCs w:val="20"/>
        </w:rPr>
        <w:t>antara</w:t>
      </w:r>
      <w:proofErr w:type="spellEnd"/>
      <w:r w:rsidR="00907B06">
        <w:rPr>
          <w:rFonts w:ascii="Arial" w:hAnsi="Arial" w:cs="Arial"/>
          <w:sz w:val="20"/>
          <w:szCs w:val="20"/>
        </w:rPr>
        <w:t xml:space="preserve"> </w:t>
      </w:r>
      <w:proofErr w:type="spellStart"/>
      <w:r w:rsidR="00907B06">
        <w:rPr>
          <w:rFonts w:ascii="Arial" w:hAnsi="Arial" w:cs="Arial"/>
          <w:sz w:val="20"/>
          <w:szCs w:val="20"/>
        </w:rPr>
        <w:t>stres</w:t>
      </w:r>
      <w:proofErr w:type="spellEnd"/>
      <w:r w:rsidR="00907B06">
        <w:rPr>
          <w:rFonts w:ascii="Arial" w:hAnsi="Arial" w:cs="Arial"/>
          <w:sz w:val="20"/>
          <w:szCs w:val="20"/>
        </w:rPr>
        <w:t xml:space="preserve"> dengan </w:t>
      </w:r>
      <w:proofErr w:type="spellStart"/>
      <w:r w:rsidR="00907B06">
        <w:rPr>
          <w:rFonts w:ascii="Arial" w:hAnsi="Arial" w:cs="Arial"/>
          <w:sz w:val="20"/>
          <w:szCs w:val="20"/>
        </w:rPr>
        <w:t>nyeri</w:t>
      </w:r>
      <w:proofErr w:type="spellEnd"/>
      <w:r w:rsidR="00907B06">
        <w:rPr>
          <w:rFonts w:ascii="Arial" w:hAnsi="Arial" w:cs="Arial"/>
          <w:sz w:val="20"/>
          <w:szCs w:val="20"/>
        </w:rPr>
        <w:t xml:space="preserve"> </w:t>
      </w:r>
      <w:proofErr w:type="spellStart"/>
      <w:r w:rsidR="00907B06">
        <w:rPr>
          <w:rFonts w:ascii="Arial" w:hAnsi="Arial" w:cs="Arial"/>
          <w:sz w:val="20"/>
          <w:szCs w:val="20"/>
        </w:rPr>
        <w:t>leher</w:t>
      </w:r>
      <w:proofErr w:type="spellEnd"/>
      <w:r w:rsidR="00907B06">
        <w:rPr>
          <w:rFonts w:ascii="Arial" w:hAnsi="Arial" w:cs="Arial"/>
          <w:sz w:val="20"/>
          <w:szCs w:val="20"/>
        </w:rPr>
        <w:t xml:space="preserve"> dengan </w:t>
      </w:r>
      <w:proofErr w:type="spellStart"/>
      <w:r w:rsidR="00907B06">
        <w:rPr>
          <w:rFonts w:ascii="Arial" w:hAnsi="Arial" w:cs="Arial"/>
          <w:sz w:val="20"/>
          <w:szCs w:val="20"/>
        </w:rPr>
        <w:t>didapatkan</w:t>
      </w:r>
      <w:proofErr w:type="spellEnd"/>
      <w:r w:rsidR="00907B06">
        <w:rPr>
          <w:rFonts w:ascii="Arial" w:hAnsi="Arial" w:cs="Arial"/>
          <w:sz w:val="20"/>
          <w:szCs w:val="20"/>
        </w:rPr>
        <w:t xml:space="preserve"> </w:t>
      </w:r>
      <w:proofErr w:type="spellStart"/>
      <w:r w:rsidR="00907B06">
        <w:rPr>
          <w:rFonts w:ascii="Arial" w:hAnsi="Arial" w:cs="Arial"/>
          <w:sz w:val="20"/>
          <w:szCs w:val="20"/>
        </w:rPr>
        <w:t>nilai</w:t>
      </w:r>
      <w:proofErr w:type="spellEnd"/>
      <w:r w:rsidR="00907B06">
        <w:rPr>
          <w:rFonts w:ascii="Arial" w:hAnsi="Arial" w:cs="Arial"/>
          <w:sz w:val="20"/>
          <w:szCs w:val="20"/>
        </w:rPr>
        <w:t xml:space="preserve"> RR = 3,0 yang </w:t>
      </w:r>
      <w:proofErr w:type="spellStart"/>
      <w:r w:rsidR="00907B06">
        <w:rPr>
          <w:rFonts w:ascii="Arial" w:hAnsi="Arial" w:cs="Arial"/>
          <w:sz w:val="20"/>
          <w:szCs w:val="20"/>
        </w:rPr>
        <w:t>menunjukkan</w:t>
      </w:r>
      <w:proofErr w:type="spellEnd"/>
      <w:r w:rsidR="00907B06">
        <w:rPr>
          <w:rFonts w:ascii="Arial" w:hAnsi="Arial" w:cs="Arial"/>
          <w:sz w:val="20"/>
          <w:szCs w:val="20"/>
        </w:rPr>
        <w:t xml:space="preserve"> </w:t>
      </w:r>
      <w:proofErr w:type="spellStart"/>
      <w:r w:rsidR="00907B06">
        <w:rPr>
          <w:rFonts w:ascii="Arial" w:hAnsi="Arial" w:cs="Arial"/>
          <w:sz w:val="20"/>
          <w:szCs w:val="20"/>
        </w:rPr>
        <w:t>seseorang</w:t>
      </w:r>
      <w:proofErr w:type="spellEnd"/>
      <w:r w:rsidR="00907B06">
        <w:rPr>
          <w:rFonts w:ascii="Arial" w:hAnsi="Arial" w:cs="Arial"/>
          <w:sz w:val="20"/>
          <w:szCs w:val="20"/>
        </w:rPr>
        <w:t xml:space="preserve"> dengan </w:t>
      </w:r>
      <w:proofErr w:type="spellStart"/>
      <w:r w:rsidR="00907B06">
        <w:rPr>
          <w:rFonts w:ascii="Arial" w:hAnsi="Arial" w:cs="Arial"/>
          <w:sz w:val="20"/>
          <w:szCs w:val="20"/>
        </w:rPr>
        <w:t>stres</w:t>
      </w:r>
      <w:proofErr w:type="spellEnd"/>
      <w:r w:rsidR="00907B06">
        <w:rPr>
          <w:rFonts w:ascii="Arial" w:hAnsi="Arial" w:cs="Arial"/>
          <w:sz w:val="20"/>
          <w:szCs w:val="20"/>
        </w:rPr>
        <w:t xml:space="preserve"> </w:t>
      </w:r>
      <w:proofErr w:type="spellStart"/>
      <w:r w:rsidR="00907B06">
        <w:rPr>
          <w:rFonts w:ascii="Arial" w:hAnsi="Arial" w:cs="Arial"/>
          <w:sz w:val="20"/>
          <w:szCs w:val="20"/>
        </w:rPr>
        <w:t>kemungkinan</w:t>
      </w:r>
      <w:proofErr w:type="spellEnd"/>
      <w:r w:rsidR="00907B06">
        <w:rPr>
          <w:rFonts w:ascii="Arial" w:hAnsi="Arial" w:cs="Arial"/>
          <w:sz w:val="20"/>
          <w:szCs w:val="20"/>
        </w:rPr>
        <w:t xml:space="preserve"> </w:t>
      </w:r>
      <w:proofErr w:type="spellStart"/>
      <w:r w:rsidR="00907B06">
        <w:rPr>
          <w:rFonts w:ascii="Arial" w:hAnsi="Arial" w:cs="Arial"/>
          <w:sz w:val="20"/>
          <w:szCs w:val="20"/>
        </w:rPr>
        <w:t>mengalami</w:t>
      </w:r>
      <w:proofErr w:type="spellEnd"/>
      <w:r w:rsidR="00907B06">
        <w:rPr>
          <w:rFonts w:ascii="Arial" w:hAnsi="Arial" w:cs="Arial"/>
          <w:sz w:val="20"/>
          <w:szCs w:val="20"/>
        </w:rPr>
        <w:t xml:space="preserve"> </w:t>
      </w:r>
      <w:proofErr w:type="spellStart"/>
      <w:r w:rsidR="00907B06">
        <w:rPr>
          <w:rFonts w:ascii="Arial" w:hAnsi="Arial" w:cs="Arial"/>
          <w:sz w:val="20"/>
          <w:szCs w:val="20"/>
        </w:rPr>
        <w:t>nyeri</w:t>
      </w:r>
      <w:proofErr w:type="spellEnd"/>
      <w:r w:rsidR="00907B06">
        <w:rPr>
          <w:rFonts w:ascii="Arial" w:hAnsi="Arial" w:cs="Arial"/>
          <w:sz w:val="20"/>
          <w:szCs w:val="20"/>
        </w:rPr>
        <w:t xml:space="preserve"> </w:t>
      </w:r>
      <w:proofErr w:type="spellStart"/>
      <w:r w:rsidR="00907B06">
        <w:rPr>
          <w:rFonts w:ascii="Arial" w:hAnsi="Arial" w:cs="Arial"/>
          <w:sz w:val="20"/>
          <w:szCs w:val="20"/>
        </w:rPr>
        <w:t>leher</w:t>
      </w:r>
      <w:proofErr w:type="spellEnd"/>
      <w:r w:rsidR="00907B06">
        <w:rPr>
          <w:rFonts w:ascii="Arial" w:hAnsi="Arial" w:cs="Arial"/>
          <w:sz w:val="20"/>
          <w:szCs w:val="20"/>
        </w:rPr>
        <w:t xml:space="preserve"> 3 kali </w:t>
      </w:r>
      <w:proofErr w:type="spellStart"/>
      <w:r w:rsidR="00907B06">
        <w:rPr>
          <w:rFonts w:ascii="Arial" w:hAnsi="Arial" w:cs="Arial"/>
          <w:sz w:val="20"/>
          <w:szCs w:val="20"/>
        </w:rPr>
        <w:t>lebih</w:t>
      </w:r>
      <w:proofErr w:type="spellEnd"/>
      <w:r w:rsidR="00907B06">
        <w:rPr>
          <w:rFonts w:ascii="Arial" w:hAnsi="Arial" w:cs="Arial"/>
          <w:sz w:val="20"/>
          <w:szCs w:val="20"/>
        </w:rPr>
        <w:t xml:space="preserve"> </w:t>
      </w:r>
      <w:proofErr w:type="spellStart"/>
      <w:r w:rsidR="00907B06">
        <w:rPr>
          <w:rFonts w:ascii="Arial" w:hAnsi="Arial" w:cs="Arial"/>
          <w:sz w:val="20"/>
          <w:szCs w:val="20"/>
        </w:rPr>
        <w:t>besar</w:t>
      </w:r>
      <w:proofErr w:type="spellEnd"/>
      <w:r w:rsidR="00907B06">
        <w:rPr>
          <w:rFonts w:ascii="Arial" w:hAnsi="Arial" w:cs="Arial"/>
          <w:sz w:val="20"/>
          <w:szCs w:val="20"/>
        </w:rPr>
        <w:t xml:space="preserve"> </w:t>
      </w:r>
      <w:proofErr w:type="spellStart"/>
      <w:r w:rsidR="00907B06">
        <w:rPr>
          <w:rFonts w:ascii="Arial" w:hAnsi="Arial" w:cs="Arial"/>
          <w:sz w:val="20"/>
          <w:szCs w:val="20"/>
        </w:rPr>
        <w:t>dari</w:t>
      </w:r>
      <w:proofErr w:type="spellEnd"/>
      <w:r w:rsidR="00907B06">
        <w:rPr>
          <w:rFonts w:ascii="Arial" w:hAnsi="Arial" w:cs="Arial"/>
          <w:sz w:val="20"/>
          <w:szCs w:val="20"/>
        </w:rPr>
        <w:t xml:space="preserve"> pada </w:t>
      </w:r>
      <w:proofErr w:type="spellStart"/>
      <w:r w:rsidR="00907B06">
        <w:rPr>
          <w:rFonts w:ascii="Arial" w:hAnsi="Arial" w:cs="Arial"/>
          <w:sz w:val="20"/>
          <w:szCs w:val="20"/>
        </w:rPr>
        <w:t>seseorang</w:t>
      </w:r>
      <w:proofErr w:type="spellEnd"/>
      <w:r w:rsidR="00907B06">
        <w:rPr>
          <w:rFonts w:ascii="Arial" w:hAnsi="Arial" w:cs="Arial"/>
          <w:sz w:val="20"/>
          <w:szCs w:val="20"/>
        </w:rPr>
        <w:t xml:space="preserve"> dengan </w:t>
      </w:r>
      <w:proofErr w:type="spellStart"/>
      <w:r w:rsidR="00907B06">
        <w:rPr>
          <w:rFonts w:ascii="Arial" w:hAnsi="Arial" w:cs="Arial"/>
          <w:sz w:val="20"/>
          <w:szCs w:val="20"/>
        </w:rPr>
        <w:t>tanpa</w:t>
      </w:r>
      <w:proofErr w:type="spellEnd"/>
      <w:r w:rsidR="00907B06">
        <w:rPr>
          <w:rFonts w:ascii="Arial" w:hAnsi="Arial" w:cs="Arial"/>
          <w:sz w:val="20"/>
          <w:szCs w:val="20"/>
        </w:rPr>
        <w:t xml:space="preserve"> </w:t>
      </w:r>
      <w:r>
        <w:rPr>
          <w:rFonts w:ascii="Arial" w:hAnsi="Arial" w:cs="Arial"/>
          <w:sz w:val="20"/>
          <w:szCs w:val="20"/>
        </w:rPr>
        <w:t>stress (12)</w:t>
      </w:r>
      <w:r w:rsidR="00907B06">
        <w:rPr>
          <w:rFonts w:ascii="Arial" w:hAnsi="Arial" w:cs="Arial"/>
          <w:sz w:val="20"/>
          <w:szCs w:val="20"/>
        </w:rPr>
        <w:t xml:space="preserve">. </w:t>
      </w:r>
    </w:p>
    <w:p w14:paraId="1443DAEF" w14:textId="6F324686" w:rsidR="00A46F12" w:rsidRDefault="00907B06">
      <w:pPr>
        <w:pStyle w:val="ListParagraph"/>
        <w:spacing w:after="160" w:line="360" w:lineRule="auto"/>
        <w:ind w:left="0" w:firstLine="720"/>
        <w:rPr>
          <w:rFonts w:ascii="Arial" w:hAnsi="Arial" w:cs="Arial"/>
          <w:sz w:val="20"/>
          <w:szCs w:val="20"/>
        </w:rPr>
      </w:pPr>
      <w:proofErr w:type="spellStart"/>
      <w:r>
        <w:rPr>
          <w:rFonts w:ascii="Arial" w:hAnsi="Arial" w:cs="Arial"/>
          <w:sz w:val="20"/>
          <w:szCs w:val="20"/>
        </w:rPr>
        <w:t>Keluhan</w:t>
      </w:r>
      <w:proofErr w:type="spellEnd"/>
      <w:r>
        <w:rPr>
          <w:rFonts w:ascii="Arial" w:hAnsi="Arial" w:cs="Arial"/>
          <w:sz w:val="20"/>
          <w:szCs w:val="20"/>
        </w:rPr>
        <w:t xml:space="preserve"> </w:t>
      </w:r>
      <w:proofErr w:type="spellStart"/>
      <w:r>
        <w:rPr>
          <w:rFonts w:ascii="Arial" w:hAnsi="Arial" w:cs="Arial"/>
          <w:sz w:val="20"/>
          <w:szCs w:val="20"/>
        </w:rPr>
        <w:t>nyeri</w:t>
      </w:r>
      <w:proofErr w:type="spellEnd"/>
      <w:r>
        <w:rPr>
          <w:rFonts w:ascii="Arial" w:hAnsi="Arial" w:cs="Arial"/>
          <w:sz w:val="20"/>
          <w:szCs w:val="20"/>
        </w:rPr>
        <w:t xml:space="preserve"> </w:t>
      </w:r>
      <w:proofErr w:type="spellStart"/>
      <w:r>
        <w:rPr>
          <w:rFonts w:ascii="Arial" w:hAnsi="Arial" w:cs="Arial"/>
          <w:sz w:val="20"/>
          <w:szCs w:val="20"/>
        </w:rPr>
        <w:t>leher</w:t>
      </w:r>
      <w:proofErr w:type="spellEnd"/>
      <w:r>
        <w:rPr>
          <w:rFonts w:ascii="Arial" w:hAnsi="Arial" w:cs="Arial"/>
          <w:sz w:val="20"/>
          <w:szCs w:val="20"/>
        </w:rPr>
        <w:t xml:space="preserve"> dan bahu yang </w:t>
      </w:r>
      <w:proofErr w:type="spellStart"/>
      <w:r>
        <w:rPr>
          <w:rFonts w:ascii="Arial" w:hAnsi="Arial" w:cs="Arial"/>
          <w:sz w:val="20"/>
          <w:szCs w:val="20"/>
        </w:rPr>
        <w:t>dikeluhkan</w:t>
      </w:r>
      <w:proofErr w:type="spellEnd"/>
      <w:r>
        <w:rPr>
          <w:rFonts w:ascii="Arial" w:hAnsi="Arial" w:cs="Arial"/>
          <w:sz w:val="20"/>
          <w:szCs w:val="20"/>
        </w:rPr>
        <w:t xml:space="preserve"> oleh </w:t>
      </w:r>
      <w:proofErr w:type="spellStart"/>
      <w:r>
        <w:rPr>
          <w:rFonts w:ascii="Arial" w:hAnsi="Arial" w:cs="Arial"/>
          <w:sz w:val="20"/>
          <w:szCs w:val="20"/>
        </w:rPr>
        <w:t>mahasiswa</w:t>
      </w:r>
      <w:proofErr w:type="spellEnd"/>
      <w:r>
        <w:rPr>
          <w:rFonts w:ascii="Arial" w:hAnsi="Arial" w:cs="Arial"/>
          <w:sz w:val="20"/>
          <w:szCs w:val="20"/>
        </w:rPr>
        <w:t xml:space="preserve"> </w:t>
      </w:r>
      <w:proofErr w:type="spellStart"/>
      <w:r>
        <w:rPr>
          <w:rFonts w:ascii="Arial" w:hAnsi="Arial" w:cs="Arial"/>
          <w:sz w:val="20"/>
          <w:szCs w:val="20"/>
        </w:rPr>
        <w:t>tingkat</w:t>
      </w:r>
      <w:proofErr w:type="spellEnd"/>
      <w:r>
        <w:rPr>
          <w:rFonts w:ascii="Arial" w:hAnsi="Arial" w:cs="Arial"/>
          <w:sz w:val="20"/>
          <w:szCs w:val="20"/>
        </w:rPr>
        <w:t xml:space="preserve"> </w:t>
      </w:r>
      <w:proofErr w:type="spellStart"/>
      <w:r>
        <w:rPr>
          <w:rFonts w:ascii="Arial" w:hAnsi="Arial" w:cs="Arial"/>
          <w:sz w:val="20"/>
          <w:szCs w:val="20"/>
        </w:rPr>
        <w:t>akhir</w:t>
      </w:r>
      <w:proofErr w:type="spellEnd"/>
      <w:r>
        <w:rPr>
          <w:rFonts w:ascii="Arial" w:hAnsi="Arial" w:cs="Arial"/>
          <w:sz w:val="20"/>
          <w:szCs w:val="20"/>
        </w:rPr>
        <w:t xml:space="preserve"> </w:t>
      </w:r>
      <w:proofErr w:type="spellStart"/>
      <w:r>
        <w:rPr>
          <w:rFonts w:ascii="Arial" w:hAnsi="Arial" w:cs="Arial"/>
          <w:sz w:val="20"/>
          <w:szCs w:val="20"/>
        </w:rPr>
        <w:t>bisa</w:t>
      </w:r>
      <w:proofErr w:type="spellEnd"/>
      <w:r>
        <w:rPr>
          <w:rFonts w:ascii="Arial" w:hAnsi="Arial" w:cs="Arial"/>
          <w:sz w:val="20"/>
          <w:szCs w:val="20"/>
        </w:rPr>
        <w:t xml:space="preserve"> </w:t>
      </w:r>
      <w:proofErr w:type="spellStart"/>
      <w:r>
        <w:rPr>
          <w:rFonts w:ascii="Arial" w:hAnsi="Arial" w:cs="Arial"/>
          <w:sz w:val="20"/>
          <w:szCs w:val="20"/>
        </w:rPr>
        <w:t>diatasi</w:t>
      </w:r>
      <w:proofErr w:type="spellEnd"/>
      <w:r>
        <w:rPr>
          <w:rFonts w:ascii="Arial" w:hAnsi="Arial" w:cs="Arial"/>
          <w:sz w:val="20"/>
          <w:szCs w:val="20"/>
        </w:rPr>
        <w:t xml:space="preserve"> dengan </w:t>
      </w:r>
      <w:proofErr w:type="spellStart"/>
      <w:r>
        <w:rPr>
          <w:rFonts w:ascii="Arial" w:hAnsi="Arial" w:cs="Arial"/>
          <w:sz w:val="20"/>
          <w:szCs w:val="20"/>
        </w:rPr>
        <w:t>melakukan</w:t>
      </w:r>
      <w:proofErr w:type="spellEnd"/>
      <w:r>
        <w:rPr>
          <w:rFonts w:ascii="Arial" w:hAnsi="Arial" w:cs="Arial"/>
          <w:sz w:val="20"/>
          <w:szCs w:val="20"/>
        </w:rPr>
        <w:t xml:space="preserve"> </w:t>
      </w:r>
      <w:proofErr w:type="spellStart"/>
      <w:r>
        <w:rPr>
          <w:rFonts w:ascii="Arial" w:hAnsi="Arial" w:cs="Arial"/>
          <w:sz w:val="20"/>
          <w:szCs w:val="20"/>
        </w:rPr>
        <w:t>teknik</w:t>
      </w:r>
      <w:proofErr w:type="spellEnd"/>
      <w:r>
        <w:rPr>
          <w:rFonts w:ascii="Arial" w:hAnsi="Arial" w:cs="Arial"/>
          <w:sz w:val="20"/>
          <w:szCs w:val="20"/>
        </w:rPr>
        <w:t xml:space="preserve"> </w:t>
      </w:r>
      <w:proofErr w:type="spellStart"/>
      <w:r>
        <w:rPr>
          <w:rFonts w:ascii="Arial" w:hAnsi="Arial" w:cs="Arial"/>
          <w:sz w:val="20"/>
          <w:szCs w:val="20"/>
        </w:rPr>
        <w:t>penguluran</w:t>
      </w:r>
      <w:proofErr w:type="spellEnd"/>
      <w:r>
        <w:rPr>
          <w:rFonts w:ascii="Arial" w:hAnsi="Arial" w:cs="Arial"/>
          <w:sz w:val="20"/>
          <w:szCs w:val="20"/>
        </w:rPr>
        <w:t xml:space="preserve"> </w:t>
      </w:r>
      <w:proofErr w:type="spellStart"/>
      <w:r>
        <w:rPr>
          <w:rFonts w:ascii="Arial" w:hAnsi="Arial" w:cs="Arial"/>
          <w:sz w:val="20"/>
          <w:szCs w:val="20"/>
        </w:rPr>
        <w:t>otot</w:t>
      </w:r>
      <w:proofErr w:type="spellEnd"/>
      <w:r>
        <w:rPr>
          <w:rFonts w:ascii="Arial" w:hAnsi="Arial" w:cs="Arial"/>
          <w:sz w:val="20"/>
          <w:szCs w:val="20"/>
        </w:rPr>
        <w:t xml:space="preserve"> </w:t>
      </w:r>
      <w:proofErr w:type="spellStart"/>
      <w:r>
        <w:rPr>
          <w:rFonts w:ascii="Arial" w:hAnsi="Arial" w:cs="Arial"/>
          <w:sz w:val="20"/>
          <w:szCs w:val="20"/>
        </w:rPr>
        <w:t>atau</w:t>
      </w:r>
      <w:proofErr w:type="spellEnd"/>
      <w:r>
        <w:rPr>
          <w:rFonts w:ascii="Arial" w:hAnsi="Arial" w:cs="Arial"/>
          <w:sz w:val="20"/>
          <w:szCs w:val="20"/>
        </w:rPr>
        <w:t xml:space="preserve"> </w:t>
      </w:r>
      <w:r>
        <w:rPr>
          <w:rFonts w:ascii="Arial" w:hAnsi="Arial" w:cs="Arial"/>
          <w:i/>
          <w:sz w:val="20"/>
          <w:szCs w:val="20"/>
        </w:rPr>
        <w:t xml:space="preserve">stretching </w:t>
      </w:r>
      <w:r>
        <w:rPr>
          <w:rFonts w:ascii="Arial" w:hAnsi="Arial" w:cs="Arial"/>
          <w:sz w:val="20"/>
          <w:szCs w:val="20"/>
        </w:rPr>
        <w:t xml:space="preserve">yang </w:t>
      </w:r>
      <w:proofErr w:type="spellStart"/>
      <w:r>
        <w:rPr>
          <w:rFonts w:ascii="Arial" w:hAnsi="Arial" w:cs="Arial"/>
          <w:sz w:val="20"/>
          <w:szCs w:val="20"/>
        </w:rPr>
        <w:t>merupakan</w:t>
      </w:r>
      <w:proofErr w:type="spellEnd"/>
      <w:r>
        <w:rPr>
          <w:rFonts w:ascii="Arial" w:hAnsi="Arial" w:cs="Arial"/>
          <w:sz w:val="20"/>
          <w:szCs w:val="20"/>
        </w:rPr>
        <w:t xml:space="preserve"> salah </w:t>
      </w:r>
      <w:proofErr w:type="spellStart"/>
      <w:r>
        <w:rPr>
          <w:rFonts w:ascii="Arial" w:hAnsi="Arial" w:cs="Arial"/>
          <w:sz w:val="20"/>
          <w:szCs w:val="20"/>
        </w:rPr>
        <w:t>satu</w:t>
      </w:r>
      <w:proofErr w:type="spellEnd"/>
      <w:r>
        <w:rPr>
          <w:rFonts w:ascii="Arial" w:hAnsi="Arial" w:cs="Arial"/>
          <w:sz w:val="20"/>
          <w:szCs w:val="20"/>
        </w:rPr>
        <w:t xml:space="preserve"> </w:t>
      </w:r>
      <w:proofErr w:type="spellStart"/>
      <w:r>
        <w:rPr>
          <w:rFonts w:ascii="Arial" w:hAnsi="Arial" w:cs="Arial"/>
          <w:sz w:val="20"/>
          <w:szCs w:val="20"/>
        </w:rPr>
        <w:t>cara</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melenturkan</w:t>
      </w:r>
      <w:proofErr w:type="spellEnd"/>
      <w:r>
        <w:rPr>
          <w:rFonts w:ascii="Arial" w:hAnsi="Arial" w:cs="Arial"/>
          <w:sz w:val="20"/>
          <w:szCs w:val="20"/>
        </w:rPr>
        <w:t xml:space="preserve"> </w:t>
      </w:r>
      <w:proofErr w:type="spellStart"/>
      <w:r>
        <w:rPr>
          <w:rFonts w:ascii="Arial" w:hAnsi="Arial" w:cs="Arial"/>
          <w:sz w:val="20"/>
          <w:szCs w:val="20"/>
        </w:rPr>
        <w:t>otot</w:t>
      </w:r>
      <w:proofErr w:type="spellEnd"/>
      <w:r>
        <w:rPr>
          <w:rFonts w:ascii="Arial" w:hAnsi="Arial" w:cs="Arial"/>
          <w:sz w:val="20"/>
          <w:szCs w:val="20"/>
        </w:rPr>
        <w:t xml:space="preserve"> </w:t>
      </w:r>
      <w:proofErr w:type="spellStart"/>
      <w:r>
        <w:rPr>
          <w:rFonts w:ascii="Arial" w:hAnsi="Arial" w:cs="Arial"/>
          <w:sz w:val="20"/>
          <w:szCs w:val="20"/>
        </w:rPr>
        <w:t>sehingga</w:t>
      </w:r>
      <w:proofErr w:type="spellEnd"/>
      <w:r>
        <w:rPr>
          <w:rFonts w:ascii="Arial" w:hAnsi="Arial" w:cs="Arial"/>
          <w:sz w:val="20"/>
          <w:szCs w:val="20"/>
        </w:rPr>
        <w:t xml:space="preserve"> </w:t>
      </w:r>
      <w:proofErr w:type="spellStart"/>
      <w:r>
        <w:rPr>
          <w:rFonts w:ascii="Arial" w:hAnsi="Arial" w:cs="Arial"/>
          <w:sz w:val="20"/>
          <w:szCs w:val="20"/>
        </w:rPr>
        <w:t>mampu</w:t>
      </w:r>
      <w:proofErr w:type="spellEnd"/>
      <w:r>
        <w:rPr>
          <w:rFonts w:ascii="Arial" w:hAnsi="Arial" w:cs="Arial"/>
          <w:sz w:val="20"/>
          <w:szCs w:val="20"/>
        </w:rPr>
        <w:t xml:space="preserve"> </w:t>
      </w:r>
      <w:proofErr w:type="spellStart"/>
      <w:r>
        <w:rPr>
          <w:rFonts w:ascii="Arial" w:hAnsi="Arial" w:cs="Arial"/>
          <w:sz w:val="20"/>
          <w:szCs w:val="20"/>
        </w:rPr>
        <w:t>mengurangi</w:t>
      </w:r>
      <w:proofErr w:type="spellEnd"/>
      <w:r>
        <w:rPr>
          <w:rFonts w:ascii="Arial" w:hAnsi="Arial" w:cs="Arial"/>
          <w:sz w:val="20"/>
          <w:szCs w:val="20"/>
        </w:rPr>
        <w:t xml:space="preserve"> </w:t>
      </w:r>
      <w:proofErr w:type="spellStart"/>
      <w:r>
        <w:rPr>
          <w:rFonts w:ascii="Arial" w:hAnsi="Arial" w:cs="Arial"/>
          <w:sz w:val="20"/>
          <w:szCs w:val="20"/>
        </w:rPr>
        <w:t>retraksi</w:t>
      </w:r>
      <w:proofErr w:type="spellEnd"/>
      <w:r>
        <w:rPr>
          <w:rFonts w:ascii="Arial" w:hAnsi="Arial" w:cs="Arial"/>
          <w:sz w:val="20"/>
          <w:szCs w:val="20"/>
        </w:rPr>
        <w:t xml:space="preserve"> </w:t>
      </w:r>
      <w:proofErr w:type="spellStart"/>
      <w:r>
        <w:rPr>
          <w:rFonts w:ascii="Arial" w:hAnsi="Arial" w:cs="Arial"/>
          <w:sz w:val="20"/>
          <w:szCs w:val="20"/>
        </w:rPr>
        <w:t>atau</w:t>
      </w:r>
      <w:proofErr w:type="spellEnd"/>
      <w:r>
        <w:rPr>
          <w:rFonts w:ascii="Arial" w:hAnsi="Arial" w:cs="Arial"/>
          <w:sz w:val="20"/>
          <w:szCs w:val="20"/>
        </w:rPr>
        <w:t xml:space="preserve"> </w:t>
      </w:r>
      <w:proofErr w:type="spellStart"/>
      <w:r>
        <w:rPr>
          <w:rFonts w:ascii="Arial" w:hAnsi="Arial" w:cs="Arial"/>
          <w:sz w:val="20"/>
          <w:szCs w:val="20"/>
        </w:rPr>
        <w:t>ketegangan</w:t>
      </w:r>
      <w:proofErr w:type="spellEnd"/>
      <w:r>
        <w:rPr>
          <w:rFonts w:ascii="Arial" w:hAnsi="Arial" w:cs="Arial"/>
          <w:sz w:val="20"/>
          <w:szCs w:val="20"/>
        </w:rPr>
        <w:t xml:space="preserve"> pada </w:t>
      </w:r>
      <w:proofErr w:type="spellStart"/>
      <w:r>
        <w:rPr>
          <w:rFonts w:ascii="Arial" w:hAnsi="Arial" w:cs="Arial"/>
          <w:sz w:val="20"/>
          <w:szCs w:val="20"/>
        </w:rPr>
        <w:t>otot</w:t>
      </w:r>
      <w:proofErr w:type="spellEnd"/>
      <w:r>
        <w:rPr>
          <w:rFonts w:ascii="Arial" w:hAnsi="Arial" w:cs="Arial"/>
          <w:sz w:val="20"/>
          <w:szCs w:val="20"/>
        </w:rPr>
        <w:t xml:space="preserve"> </w:t>
      </w:r>
      <w:proofErr w:type="spellStart"/>
      <w:r>
        <w:rPr>
          <w:rFonts w:ascii="Arial" w:hAnsi="Arial" w:cs="Arial"/>
          <w:sz w:val="20"/>
          <w:szCs w:val="20"/>
        </w:rPr>
        <w:t>sehingga</w:t>
      </w:r>
      <w:proofErr w:type="spellEnd"/>
      <w:r>
        <w:rPr>
          <w:rFonts w:ascii="Arial" w:hAnsi="Arial" w:cs="Arial"/>
          <w:sz w:val="20"/>
          <w:szCs w:val="20"/>
        </w:rPr>
        <w:t xml:space="preserve"> </w:t>
      </w:r>
      <w:proofErr w:type="spellStart"/>
      <w:r>
        <w:rPr>
          <w:rFonts w:ascii="Arial" w:hAnsi="Arial" w:cs="Arial"/>
          <w:sz w:val="20"/>
          <w:szCs w:val="20"/>
        </w:rPr>
        <w:t>menimbulkan</w:t>
      </w:r>
      <w:proofErr w:type="spellEnd"/>
      <w:r>
        <w:rPr>
          <w:rFonts w:ascii="Arial" w:hAnsi="Arial" w:cs="Arial"/>
          <w:sz w:val="20"/>
          <w:szCs w:val="20"/>
        </w:rPr>
        <w:t xml:space="preserve"> rasa </w:t>
      </w:r>
      <w:proofErr w:type="spellStart"/>
      <w:r>
        <w:rPr>
          <w:rFonts w:ascii="Arial" w:hAnsi="Arial" w:cs="Arial"/>
          <w:sz w:val="20"/>
          <w:szCs w:val="20"/>
        </w:rPr>
        <w:t>nyeri</w:t>
      </w:r>
      <w:proofErr w:type="spellEnd"/>
      <w:r>
        <w:rPr>
          <w:rFonts w:ascii="Arial" w:hAnsi="Arial" w:cs="Arial"/>
          <w:sz w:val="20"/>
          <w:szCs w:val="20"/>
        </w:rPr>
        <w:t xml:space="preserve">. </w:t>
      </w:r>
      <w:proofErr w:type="spellStart"/>
      <w:r>
        <w:rPr>
          <w:rFonts w:ascii="Arial" w:hAnsi="Arial" w:cs="Arial"/>
          <w:sz w:val="20"/>
          <w:szCs w:val="20"/>
        </w:rPr>
        <w:t>Sedangkan</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menangani</w:t>
      </w:r>
      <w:proofErr w:type="spellEnd"/>
      <w:r>
        <w:rPr>
          <w:rFonts w:ascii="Arial" w:hAnsi="Arial" w:cs="Arial"/>
          <w:sz w:val="20"/>
          <w:szCs w:val="20"/>
        </w:rPr>
        <w:t xml:space="preserve"> stress pada </w:t>
      </w:r>
      <w:proofErr w:type="spellStart"/>
      <w:r>
        <w:rPr>
          <w:rFonts w:ascii="Arial" w:hAnsi="Arial" w:cs="Arial"/>
          <w:sz w:val="20"/>
          <w:szCs w:val="20"/>
        </w:rPr>
        <w:t>mahasiswa</w:t>
      </w:r>
      <w:proofErr w:type="spellEnd"/>
      <w:r>
        <w:rPr>
          <w:rFonts w:ascii="Arial" w:hAnsi="Arial" w:cs="Arial"/>
          <w:sz w:val="20"/>
          <w:szCs w:val="20"/>
        </w:rPr>
        <w:t xml:space="preserve"> </w:t>
      </w:r>
      <w:proofErr w:type="spellStart"/>
      <w:r>
        <w:rPr>
          <w:rFonts w:ascii="Arial" w:hAnsi="Arial" w:cs="Arial"/>
          <w:sz w:val="20"/>
          <w:szCs w:val="20"/>
        </w:rPr>
        <w:t>maka</w:t>
      </w:r>
      <w:proofErr w:type="spellEnd"/>
      <w:r>
        <w:rPr>
          <w:rFonts w:ascii="Arial" w:hAnsi="Arial" w:cs="Arial"/>
          <w:sz w:val="20"/>
          <w:szCs w:val="20"/>
        </w:rPr>
        <w:t xml:space="preserve"> </w:t>
      </w:r>
      <w:proofErr w:type="spellStart"/>
      <w:r>
        <w:rPr>
          <w:rFonts w:ascii="Arial" w:hAnsi="Arial" w:cs="Arial"/>
          <w:sz w:val="20"/>
          <w:szCs w:val="20"/>
        </w:rPr>
        <w:t>perlu</w:t>
      </w:r>
      <w:proofErr w:type="spellEnd"/>
      <w:r>
        <w:rPr>
          <w:rFonts w:ascii="Arial" w:hAnsi="Arial" w:cs="Arial"/>
          <w:sz w:val="20"/>
          <w:szCs w:val="20"/>
        </w:rPr>
        <w:t xml:space="preserve"> </w:t>
      </w:r>
      <w:proofErr w:type="spellStart"/>
      <w:r>
        <w:rPr>
          <w:rFonts w:ascii="Arial" w:hAnsi="Arial" w:cs="Arial"/>
          <w:sz w:val="20"/>
          <w:szCs w:val="20"/>
        </w:rPr>
        <w:t>dilakukannya</w:t>
      </w:r>
      <w:proofErr w:type="spellEnd"/>
      <w:r>
        <w:rPr>
          <w:rFonts w:ascii="Arial" w:hAnsi="Arial" w:cs="Arial"/>
          <w:sz w:val="20"/>
          <w:szCs w:val="20"/>
        </w:rPr>
        <w:t xml:space="preserve"> </w:t>
      </w:r>
      <w:proofErr w:type="spellStart"/>
      <w:r>
        <w:rPr>
          <w:rFonts w:ascii="Arial" w:hAnsi="Arial" w:cs="Arial"/>
          <w:sz w:val="20"/>
          <w:szCs w:val="20"/>
        </w:rPr>
        <w:t>peninjauan</w:t>
      </w:r>
      <w:proofErr w:type="spellEnd"/>
      <w:r>
        <w:rPr>
          <w:rFonts w:ascii="Arial" w:hAnsi="Arial" w:cs="Arial"/>
          <w:sz w:val="20"/>
          <w:szCs w:val="20"/>
        </w:rPr>
        <w:t xml:space="preserve"> </w:t>
      </w:r>
      <w:proofErr w:type="spellStart"/>
      <w:r>
        <w:rPr>
          <w:rFonts w:ascii="Arial" w:hAnsi="Arial" w:cs="Arial"/>
          <w:sz w:val="20"/>
          <w:szCs w:val="20"/>
        </w:rPr>
        <w:t>kembali</w:t>
      </w:r>
      <w:proofErr w:type="spellEnd"/>
      <w:r>
        <w:rPr>
          <w:rFonts w:ascii="Arial" w:hAnsi="Arial" w:cs="Arial"/>
          <w:sz w:val="20"/>
          <w:szCs w:val="20"/>
        </w:rPr>
        <w:t xml:space="preserve"> strategi </w:t>
      </w:r>
      <w:proofErr w:type="spellStart"/>
      <w:r>
        <w:rPr>
          <w:rFonts w:ascii="Arial" w:hAnsi="Arial" w:cs="Arial"/>
          <w:sz w:val="20"/>
          <w:szCs w:val="20"/>
        </w:rPr>
        <w:t>koping</w:t>
      </w:r>
      <w:proofErr w:type="spellEnd"/>
      <w:r>
        <w:rPr>
          <w:rFonts w:ascii="Arial" w:hAnsi="Arial" w:cs="Arial"/>
          <w:sz w:val="20"/>
          <w:szCs w:val="20"/>
        </w:rPr>
        <w:t xml:space="preserve"> yang </w:t>
      </w:r>
      <w:proofErr w:type="spellStart"/>
      <w:r>
        <w:rPr>
          <w:rFonts w:ascii="Arial" w:hAnsi="Arial" w:cs="Arial"/>
          <w:sz w:val="20"/>
          <w:szCs w:val="20"/>
        </w:rPr>
        <w:t>dimiliki</w:t>
      </w:r>
      <w:proofErr w:type="spellEnd"/>
      <w:r>
        <w:rPr>
          <w:rFonts w:ascii="Arial" w:hAnsi="Arial" w:cs="Arial"/>
          <w:sz w:val="20"/>
          <w:szCs w:val="20"/>
        </w:rPr>
        <w:t xml:space="preserve"> oleh </w:t>
      </w:r>
      <w:proofErr w:type="spellStart"/>
      <w:r>
        <w:rPr>
          <w:rFonts w:ascii="Arial" w:hAnsi="Arial" w:cs="Arial"/>
          <w:sz w:val="20"/>
          <w:szCs w:val="20"/>
        </w:rPr>
        <w:t>mahasiswa</w:t>
      </w:r>
      <w:proofErr w:type="spellEnd"/>
      <w:r>
        <w:rPr>
          <w:rFonts w:ascii="Arial" w:hAnsi="Arial" w:cs="Arial"/>
          <w:sz w:val="20"/>
          <w:szCs w:val="20"/>
        </w:rPr>
        <w:t>.</w:t>
      </w:r>
      <w:r w:rsidR="00CF4448">
        <w:rPr>
          <w:rFonts w:ascii="Arial" w:hAnsi="Arial" w:cs="Arial"/>
          <w:sz w:val="20"/>
          <w:szCs w:val="20"/>
        </w:rPr>
        <w:t xml:space="preserve"> </w:t>
      </w:r>
      <w:proofErr w:type="spellStart"/>
      <w:r w:rsidR="00CF4448">
        <w:rPr>
          <w:rFonts w:ascii="Arial" w:hAnsi="Arial" w:cs="Arial"/>
          <w:sz w:val="20"/>
          <w:szCs w:val="20"/>
        </w:rPr>
        <w:t>Menurut</w:t>
      </w:r>
      <w:proofErr w:type="spellEnd"/>
      <w:r>
        <w:rPr>
          <w:rFonts w:ascii="Arial" w:hAnsi="Arial" w:cs="Arial"/>
          <w:sz w:val="20"/>
          <w:szCs w:val="20"/>
        </w:rPr>
        <w:t xml:space="preserve">  </w:t>
      </w:r>
      <w:proofErr w:type="spellStart"/>
      <w:r w:rsidR="00CF4448" w:rsidRPr="00CF4448">
        <w:rPr>
          <w:rFonts w:ascii="Arial" w:hAnsi="Arial" w:cs="Arial"/>
          <w:sz w:val="20"/>
          <w:szCs w:val="20"/>
        </w:rPr>
        <w:t>Lazurus</w:t>
      </w:r>
      <w:proofErr w:type="spellEnd"/>
      <w:r w:rsidR="00CF4448" w:rsidRPr="00CF4448">
        <w:rPr>
          <w:rFonts w:ascii="Arial" w:hAnsi="Arial" w:cs="Arial"/>
          <w:sz w:val="20"/>
          <w:szCs w:val="20"/>
        </w:rPr>
        <w:t xml:space="preserve"> dan Folkman </w:t>
      </w:r>
      <w:proofErr w:type="spellStart"/>
      <w:r w:rsidR="00CF4448" w:rsidRPr="00CF4448">
        <w:rPr>
          <w:rFonts w:ascii="Arial" w:hAnsi="Arial" w:cs="Arial"/>
          <w:sz w:val="20"/>
          <w:szCs w:val="20"/>
        </w:rPr>
        <w:t>dalam</w:t>
      </w:r>
      <w:proofErr w:type="spellEnd"/>
      <w:r w:rsidR="00CF4448" w:rsidRPr="00CF4448">
        <w:rPr>
          <w:rFonts w:ascii="Arial" w:hAnsi="Arial" w:cs="Arial"/>
          <w:sz w:val="20"/>
          <w:szCs w:val="20"/>
        </w:rPr>
        <w:t xml:space="preserve"> F </w:t>
      </w:r>
      <w:proofErr w:type="spellStart"/>
      <w:r w:rsidRPr="00CF4448">
        <w:rPr>
          <w:rFonts w:ascii="Arial" w:hAnsi="Arial" w:cs="Arial"/>
          <w:sz w:val="20"/>
          <w:szCs w:val="20"/>
        </w:rPr>
        <w:t>ada</w:t>
      </w:r>
      <w:proofErr w:type="spellEnd"/>
      <w:r w:rsidRPr="00CF4448">
        <w:rPr>
          <w:rFonts w:ascii="Arial" w:hAnsi="Arial" w:cs="Arial"/>
          <w:sz w:val="20"/>
          <w:szCs w:val="20"/>
        </w:rPr>
        <w:t xml:space="preserve"> </w:t>
      </w:r>
      <w:proofErr w:type="spellStart"/>
      <w:r w:rsidRPr="00CF4448">
        <w:rPr>
          <w:rFonts w:ascii="Arial" w:hAnsi="Arial" w:cs="Arial"/>
          <w:sz w:val="20"/>
          <w:szCs w:val="20"/>
        </w:rPr>
        <w:t>tiga</w:t>
      </w:r>
      <w:proofErr w:type="spellEnd"/>
      <w:r w:rsidRPr="00CF4448">
        <w:rPr>
          <w:rFonts w:ascii="Arial" w:hAnsi="Arial" w:cs="Arial"/>
          <w:sz w:val="20"/>
          <w:szCs w:val="20"/>
        </w:rPr>
        <w:t xml:space="preserve"> </w:t>
      </w:r>
      <w:proofErr w:type="spellStart"/>
      <w:r w:rsidRPr="00CF4448">
        <w:rPr>
          <w:rFonts w:ascii="Arial" w:hAnsi="Arial" w:cs="Arial"/>
          <w:sz w:val="20"/>
          <w:szCs w:val="20"/>
        </w:rPr>
        <w:t>jenis</w:t>
      </w:r>
      <w:proofErr w:type="spellEnd"/>
      <w:r w:rsidRPr="00CF4448">
        <w:rPr>
          <w:rFonts w:ascii="Arial" w:hAnsi="Arial" w:cs="Arial"/>
          <w:sz w:val="20"/>
          <w:szCs w:val="20"/>
        </w:rPr>
        <w:t xml:space="preserve"> strategi </w:t>
      </w:r>
      <w:proofErr w:type="spellStart"/>
      <w:r w:rsidRPr="00CF4448">
        <w:rPr>
          <w:rFonts w:ascii="Arial" w:hAnsi="Arial" w:cs="Arial"/>
          <w:sz w:val="20"/>
          <w:szCs w:val="20"/>
        </w:rPr>
        <w:t>koping</w:t>
      </w:r>
      <w:proofErr w:type="spellEnd"/>
      <w:r w:rsidRPr="00CF4448">
        <w:rPr>
          <w:rFonts w:ascii="Arial" w:hAnsi="Arial" w:cs="Arial"/>
          <w:sz w:val="20"/>
          <w:szCs w:val="20"/>
        </w:rPr>
        <w:t xml:space="preserve"> yang </w:t>
      </w:r>
      <w:proofErr w:type="spellStart"/>
      <w:r w:rsidRPr="00CF4448">
        <w:rPr>
          <w:rFonts w:ascii="Arial" w:hAnsi="Arial" w:cs="Arial"/>
          <w:sz w:val="20"/>
          <w:szCs w:val="20"/>
        </w:rPr>
        <w:t>berbeda</w:t>
      </w:r>
      <w:proofErr w:type="spellEnd"/>
      <w:r w:rsidRPr="00CF4448">
        <w:rPr>
          <w:rFonts w:ascii="Arial" w:hAnsi="Arial" w:cs="Arial"/>
          <w:sz w:val="20"/>
          <w:szCs w:val="20"/>
        </w:rPr>
        <w:t xml:space="preserve">, </w:t>
      </w:r>
      <w:proofErr w:type="spellStart"/>
      <w:r w:rsidRPr="00CF4448">
        <w:rPr>
          <w:rFonts w:ascii="Arial" w:hAnsi="Arial" w:cs="Arial"/>
          <w:sz w:val="20"/>
          <w:szCs w:val="20"/>
        </w:rPr>
        <w:t>antara</w:t>
      </w:r>
      <w:proofErr w:type="spellEnd"/>
      <w:r w:rsidRPr="00CF4448">
        <w:rPr>
          <w:rFonts w:ascii="Arial" w:hAnsi="Arial" w:cs="Arial"/>
          <w:sz w:val="20"/>
          <w:szCs w:val="20"/>
        </w:rPr>
        <w:t xml:space="preserve"> lain 1) </w:t>
      </w:r>
      <w:r w:rsidRPr="00CF4448">
        <w:rPr>
          <w:rFonts w:ascii="Arial" w:hAnsi="Arial" w:cs="Arial"/>
          <w:i/>
          <w:sz w:val="20"/>
          <w:szCs w:val="20"/>
        </w:rPr>
        <w:t>problem focus coping</w:t>
      </w:r>
      <w:r w:rsidRPr="00CF4448">
        <w:rPr>
          <w:rFonts w:ascii="Arial" w:hAnsi="Arial" w:cs="Arial"/>
          <w:sz w:val="20"/>
          <w:szCs w:val="20"/>
        </w:rPr>
        <w:t xml:space="preserve"> </w:t>
      </w:r>
      <w:proofErr w:type="spellStart"/>
      <w:r w:rsidRPr="00CF4448">
        <w:rPr>
          <w:rFonts w:ascii="Arial" w:hAnsi="Arial" w:cs="Arial"/>
          <w:sz w:val="20"/>
          <w:szCs w:val="20"/>
        </w:rPr>
        <w:t>yaitu</w:t>
      </w:r>
      <w:proofErr w:type="spellEnd"/>
      <w:r w:rsidRPr="00CF4448">
        <w:rPr>
          <w:rFonts w:ascii="Arial" w:hAnsi="Arial" w:cs="Arial"/>
          <w:sz w:val="20"/>
          <w:szCs w:val="20"/>
        </w:rPr>
        <w:t xml:space="preserve"> </w:t>
      </w:r>
      <w:proofErr w:type="spellStart"/>
      <w:r w:rsidRPr="00CF4448">
        <w:rPr>
          <w:rFonts w:ascii="Arial" w:hAnsi="Arial" w:cs="Arial"/>
          <w:sz w:val="20"/>
          <w:szCs w:val="20"/>
        </w:rPr>
        <w:t>berfokus</w:t>
      </w:r>
      <w:proofErr w:type="spellEnd"/>
      <w:r w:rsidRPr="00CF4448">
        <w:rPr>
          <w:rFonts w:ascii="Arial" w:hAnsi="Arial" w:cs="Arial"/>
          <w:sz w:val="20"/>
          <w:szCs w:val="20"/>
        </w:rPr>
        <w:t xml:space="preserve"> </w:t>
      </w:r>
      <w:proofErr w:type="spellStart"/>
      <w:r w:rsidRPr="00CF4448">
        <w:rPr>
          <w:rFonts w:ascii="Arial" w:hAnsi="Arial" w:cs="Arial"/>
          <w:sz w:val="20"/>
          <w:szCs w:val="20"/>
        </w:rPr>
        <w:t>untuk</w:t>
      </w:r>
      <w:proofErr w:type="spellEnd"/>
      <w:r w:rsidRPr="00CF4448">
        <w:rPr>
          <w:rFonts w:ascii="Arial" w:hAnsi="Arial" w:cs="Arial"/>
          <w:sz w:val="20"/>
          <w:szCs w:val="20"/>
        </w:rPr>
        <w:t xml:space="preserve"> </w:t>
      </w:r>
      <w:proofErr w:type="spellStart"/>
      <w:r w:rsidRPr="00CF4448">
        <w:rPr>
          <w:rFonts w:ascii="Arial" w:hAnsi="Arial" w:cs="Arial"/>
          <w:sz w:val="20"/>
          <w:szCs w:val="20"/>
        </w:rPr>
        <w:t>melawan</w:t>
      </w:r>
      <w:proofErr w:type="spellEnd"/>
      <w:r w:rsidRPr="00CF4448">
        <w:rPr>
          <w:rFonts w:ascii="Arial" w:hAnsi="Arial" w:cs="Arial"/>
          <w:sz w:val="20"/>
          <w:szCs w:val="20"/>
        </w:rPr>
        <w:t xml:space="preserve"> dan </w:t>
      </w:r>
      <w:proofErr w:type="spellStart"/>
      <w:r w:rsidRPr="00CF4448">
        <w:rPr>
          <w:rFonts w:ascii="Arial" w:hAnsi="Arial" w:cs="Arial"/>
          <w:sz w:val="20"/>
          <w:szCs w:val="20"/>
        </w:rPr>
        <w:t>mengatasi</w:t>
      </w:r>
      <w:proofErr w:type="spellEnd"/>
      <w:r w:rsidRPr="00CF4448">
        <w:rPr>
          <w:rFonts w:ascii="Arial" w:hAnsi="Arial" w:cs="Arial"/>
          <w:sz w:val="20"/>
          <w:szCs w:val="20"/>
        </w:rPr>
        <w:t xml:space="preserve"> </w:t>
      </w:r>
      <w:proofErr w:type="spellStart"/>
      <w:r w:rsidRPr="00CF4448">
        <w:rPr>
          <w:rFonts w:ascii="Arial" w:hAnsi="Arial" w:cs="Arial"/>
          <w:sz w:val="20"/>
          <w:szCs w:val="20"/>
        </w:rPr>
        <w:t>kondisi</w:t>
      </w:r>
      <w:proofErr w:type="spellEnd"/>
      <w:r w:rsidRPr="00CF4448">
        <w:rPr>
          <w:rFonts w:ascii="Arial" w:hAnsi="Arial" w:cs="Arial"/>
          <w:sz w:val="20"/>
          <w:szCs w:val="20"/>
        </w:rPr>
        <w:t xml:space="preserve"> yang </w:t>
      </w:r>
      <w:proofErr w:type="spellStart"/>
      <w:r w:rsidRPr="00CF4448">
        <w:rPr>
          <w:rFonts w:ascii="Arial" w:hAnsi="Arial" w:cs="Arial"/>
          <w:sz w:val="20"/>
          <w:szCs w:val="20"/>
        </w:rPr>
        <w:t>menekan</w:t>
      </w:r>
      <w:proofErr w:type="spellEnd"/>
      <w:r w:rsidRPr="00CF4448">
        <w:rPr>
          <w:rFonts w:ascii="Arial" w:hAnsi="Arial" w:cs="Arial"/>
          <w:sz w:val="20"/>
          <w:szCs w:val="20"/>
        </w:rPr>
        <w:t xml:space="preserve">, 2) </w:t>
      </w:r>
      <w:r w:rsidRPr="00CF4448">
        <w:rPr>
          <w:rFonts w:ascii="Arial" w:hAnsi="Arial" w:cs="Arial"/>
          <w:i/>
          <w:sz w:val="20"/>
          <w:szCs w:val="20"/>
        </w:rPr>
        <w:t>emotion-focus coping</w:t>
      </w:r>
      <w:r w:rsidRPr="00CF4448">
        <w:rPr>
          <w:rFonts w:ascii="Arial" w:hAnsi="Arial" w:cs="Arial"/>
          <w:sz w:val="20"/>
          <w:szCs w:val="20"/>
        </w:rPr>
        <w:t xml:space="preserve"> </w:t>
      </w:r>
      <w:proofErr w:type="spellStart"/>
      <w:r w:rsidRPr="00CF4448">
        <w:rPr>
          <w:rFonts w:ascii="Arial" w:hAnsi="Arial" w:cs="Arial"/>
          <w:sz w:val="20"/>
          <w:szCs w:val="20"/>
        </w:rPr>
        <w:t>yaitu</w:t>
      </w:r>
      <w:proofErr w:type="spellEnd"/>
      <w:r w:rsidRPr="00CF4448">
        <w:rPr>
          <w:rFonts w:ascii="Arial" w:hAnsi="Arial" w:cs="Arial"/>
          <w:sz w:val="20"/>
          <w:szCs w:val="20"/>
        </w:rPr>
        <w:t xml:space="preserve"> </w:t>
      </w:r>
      <w:proofErr w:type="spellStart"/>
      <w:r w:rsidRPr="00CF4448">
        <w:rPr>
          <w:rFonts w:ascii="Arial" w:hAnsi="Arial" w:cs="Arial"/>
          <w:sz w:val="20"/>
          <w:szCs w:val="20"/>
        </w:rPr>
        <w:t>berfokus</w:t>
      </w:r>
      <w:proofErr w:type="spellEnd"/>
      <w:r w:rsidRPr="00CF4448">
        <w:rPr>
          <w:rFonts w:ascii="Arial" w:hAnsi="Arial" w:cs="Arial"/>
          <w:sz w:val="20"/>
          <w:szCs w:val="20"/>
        </w:rPr>
        <w:t xml:space="preserve"> </w:t>
      </w:r>
      <w:proofErr w:type="spellStart"/>
      <w:r w:rsidRPr="00CF4448">
        <w:rPr>
          <w:rFonts w:ascii="Arial" w:hAnsi="Arial" w:cs="Arial"/>
          <w:sz w:val="20"/>
          <w:szCs w:val="20"/>
        </w:rPr>
        <w:t>untuk</w:t>
      </w:r>
      <w:proofErr w:type="spellEnd"/>
      <w:r w:rsidRPr="00CF4448">
        <w:rPr>
          <w:rFonts w:ascii="Arial" w:hAnsi="Arial" w:cs="Arial"/>
          <w:sz w:val="20"/>
          <w:szCs w:val="20"/>
        </w:rPr>
        <w:t xml:space="preserve"> </w:t>
      </w:r>
      <w:proofErr w:type="spellStart"/>
      <w:r w:rsidRPr="00CF4448">
        <w:rPr>
          <w:rFonts w:ascii="Arial" w:hAnsi="Arial" w:cs="Arial"/>
          <w:sz w:val="20"/>
          <w:szCs w:val="20"/>
        </w:rPr>
        <w:t>mengatur</w:t>
      </w:r>
      <w:proofErr w:type="spellEnd"/>
      <w:r w:rsidRPr="00CF4448">
        <w:rPr>
          <w:rFonts w:ascii="Arial" w:hAnsi="Arial" w:cs="Arial"/>
          <w:sz w:val="20"/>
          <w:szCs w:val="20"/>
        </w:rPr>
        <w:t xml:space="preserve"> </w:t>
      </w:r>
      <w:proofErr w:type="spellStart"/>
      <w:r w:rsidRPr="00CF4448">
        <w:rPr>
          <w:rFonts w:ascii="Arial" w:hAnsi="Arial" w:cs="Arial"/>
          <w:sz w:val="20"/>
          <w:szCs w:val="20"/>
        </w:rPr>
        <w:t>berbagai</w:t>
      </w:r>
      <w:proofErr w:type="spellEnd"/>
      <w:r w:rsidRPr="00CF4448">
        <w:rPr>
          <w:rFonts w:ascii="Arial" w:hAnsi="Arial" w:cs="Arial"/>
          <w:sz w:val="20"/>
          <w:szCs w:val="20"/>
        </w:rPr>
        <w:t xml:space="preserve"> </w:t>
      </w:r>
      <w:proofErr w:type="spellStart"/>
      <w:r w:rsidRPr="00CF4448">
        <w:rPr>
          <w:rFonts w:ascii="Arial" w:hAnsi="Arial" w:cs="Arial"/>
          <w:sz w:val="20"/>
          <w:szCs w:val="20"/>
        </w:rPr>
        <w:t>macam</w:t>
      </w:r>
      <w:proofErr w:type="spellEnd"/>
      <w:r w:rsidRPr="00CF4448">
        <w:rPr>
          <w:rFonts w:ascii="Arial" w:hAnsi="Arial" w:cs="Arial"/>
          <w:sz w:val="20"/>
          <w:szCs w:val="20"/>
        </w:rPr>
        <w:t xml:space="preserve"> </w:t>
      </w:r>
      <w:proofErr w:type="spellStart"/>
      <w:r w:rsidRPr="00CF4448">
        <w:rPr>
          <w:rFonts w:ascii="Arial" w:hAnsi="Arial" w:cs="Arial"/>
          <w:sz w:val="20"/>
          <w:szCs w:val="20"/>
        </w:rPr>
        <w:t>respon</w:t>
      </w:r>
      <w:proofErr w:type="spellEnd"/>
      <w:r w:rsidRPr="00CF4448">
        <w:rPr>
          <w:rFonts w:ascii="Arial" w:hAnsi="Arial" w:cs="Arial"/>
          <w:sz w:val="20"/>
          <w:szCs w:val="20"/>
        </w:rPr>
        <w:t xml:space="preserve"> </w:t>
      </w:r>
      <w:proofErr w:type="spellStart"/>
      <w:r w:rsidRPr="00CF4448">
        <w:rPr>
          <w:rFonts w:ascii="Arial" w:hAnsi="Arial" w:cs="Arial"/>
          <w:sz w:val="20"/>
          <w:szCs w:val="20"/>
        </w:rPr>
        <w:t>emosional</w:t>
      </w:r>
      <w:proofErr w:type="spellEnd"/>
      <w:r w:rsidRPr="00CF4448">
        <w:rPr>
          <w:rFonts w:ascii="Arial" w:hAnsi="Arial" w:cs="Arial"/>
          <w:sz w:val="20"/>
          <w:szCs w:val="20"/>
        </w:rPr>
        <w:t xml:space="preserve"> yang </w:t>
      </w:r>
      <w:proofErr w:type="spellStart"/>
      <w:r w:rsidRPr="00CF4448">
        <w:rPr>
          <w:rFonts w:ascii="Arial" w:hAnsi="Arial" w:cs="Arial"/>
          <w:sz w:val="20"/>
          <w:szCs w:val="20"/>
        </w:rPr>
        <w:t>muncul</w:t>
      </w:r>
      <w:proofErr w:type="spellEnd"/>
      <w:r w:rsidRPr="00CF4448">
        <w:rPr>
          <w:rFonts w:ascii="Arial" w:hAnsi="Arial" w:cs="Arial"/>
          <w:sz w:val="20"/>
          <w:szCs w:val="20"/>
        </w:rPr>
        <w:t xml:space="preserve"> </w:t>
      </w:r>
      <w:proofErr w:type="spellStart"/>
      <w:r w:rsidRPr="00CF4448">
        <w:rPr>
          <w:rFonts w:ascii="Arial" w:hAnsi="Arial" w:cs="Arial"/>
          <w:sz w:val="20"/>
          <w:szCs w:val="20"/>
        </w:rPr>
        <w:t>dari</w:t>
      </w:r>
      <w:proofErr w:type="spellEnd"/>
      <w:r w:rsidRPr="00CF4448">
        <w:rPr>
          <w:rFonts w:ascii="Arial" w:hAnsi="Arial" w:cs="Arial"/>
          <w:sz w:val="20"/>
          <w:szCs w:val="20"/>
        </w:rPr>
        <w:t xml:space="preserve"> </w:t>
      </w:r>
      <w:proofErr w:type="spellStart"/>
      <w:r w:rsidRPr="00CF4448">
        <w:rPr>
          <w:rFonts w:ascii="Arial" w:hAnsi="Arial" w:cs="Arial"/>
          <w:sz w:val="20"/>
          <w:szCs w:val="20"/>
        </w:rPr>
        <w:t>kondisi</w:t>
      </w:r>
      <w:proofErr w:type="spellEnd"/>
      <w:r w:rsidRPr="00CF4448">
        <w:rPr>
          <w:rFonts w:ascii="Arial" w:hAnsi="Arial" w:cs="Arial"/>
          <w:sz w:val="20"/>
          <w:szCs w:val="20"/>
        </w:rPr>
        <w:t xml:space="preserve"> yang </w:t>
      </w:r>
      <w:proofErr w:type="spellStart"/>
      <w:r w:rsidRPr="00CF4448">
        <w:rPr>
          <w:rFonts w:ascii="Arial" w:hAnsi="Arial" w:cs="Arial"/>
          <w:sz w:val="20"/>
          <w:szCs w:val="20"/>
        </w:rPr>
        <w:t>menekan</w:t>
      </w:r>
      <w:proofErr w:type="spellEnd"/>
      <w:r w:rsidRPr="00CF4448">
        <w:rPr>
          <w:rFonts w:ascii="Arial" w:hAnsi="Arial" w:cs="Arial"/>
          <w:sz w:val="20"/>
          <w:szCs w:val="20"/>
        </w:rPr>
        <w:t xml:space="preserve">, 3) </w:t>
      </w:r>
      <w:r w:rsidRPr="00CF4448">
        <w:rPr>
          <w:rFonts w:ascii="Arial" w:hAnsi="Arial" w:cs="Arial"/>
          <w:i/>
          <w:sz w:val="20"/>
          <w:szCs w:val="20"/>
        </w:rPr>
        <w:t>seeking social support</w:t>
      </w:r>
      <w:r w:rsidRPr="00CF4448">
        <w:rPr>
          <w:rFonts w:ascii="Arial" w:hAnsi="Arial" w:cs="Arial"/>
          <w:sz w:val="20"/>
          <w:szCs w:val="20"/>
        </w:rPr>
        <w:t xml:space="preserve"> </w:t>
      </w:r>
      <w:proofErr w:type="spellStart"/>
      <w:r w:rsidRPr="00CF4448">
        <w:rPr>
          <w:rFonts w:ascii="Arial" w:hAnsi="Arial" w:cs="Arial"/>
          <w:sz w:val="20"/>
          <w:szCs w:val="20"/>
        </w:rPr>
        <w:t>yaitu</w:t>
      </w:r>
      <w:proofErr w:type="spellEnd"/>
      <w:r w:rsidRPr="00CF4448">
        <w:rPr>
          <w:rFonts w:ascii="Arial" w:hAnsi="Arial" w:cs="Arial"/>
          <w:sz w:val="20"/>
          <w:szCs w:val="20"/>
        </w:rPr>
        <w:t xml:space="preserve"> </w:t>
      </w:r>
      <w:proofErr w:type="spellStart"/>
      <w:r w:rsidRPr="00CF4448">
        <w:rPr>
          <w:rFonts w:ascii="Arial" w:hAnsi="Arial" w:cs="Arial"/>
          <w:sz w:val="20"/>
          <w:szCs w:val="20"/>
        </w:rPr>
        <w:t>pencarian</w:t>
      </w:r>
      <w:proofErr w:type="spellEnd"/>
      <w:r w:rsidRPr="00CF4448">
        <w:rPr>
          <w:rFonts w:ascii="Arial" w:hAnsi="Arial" w:cs="Arial"/>
          <w:sz w:val="20"/>
          <w:szCs w:val="20"/>
        </w:rPr>
        <w:t xml:space="preserve"> </w:t>
      </w:r>
      <w:proofErr w:type="spellStart"/>
      <w:r w:rsidRPr="00CF4448">
        <w:rPr>
          <w:rFonts w:ascii="Arial" w:hAnsi="Arial" w:cs="Arial"/>
          <w:sz w:val="20"/>
          <w:szCs w:val="20"/>
        </w:rPr>
        <w:t>bantuan</w:t>
      </w:r>
      <w:proofErr w:type="spellEnd"/>
      <w:r w:rsidRPr="00CF4448">
        <w:rPr>
          <w:rFonts w:ascii="Arial" w:hAnsi="Arial" w:cs="Arial"/>
          <w:sz w:val="20"/>
          <w:szCs w:val="20"/>
        </w:rPr>
        <w:t xml:space="preserve"> </w:t>
      </w:r>
      <w:proofErr w:type="spellStart"/>
      <w:r w:rsidRPr="00CF4448">
        <w:rPr>
          <w:rFonts w:ascii="Arial" w:hAnsi="Arial" w:cs="Arial"/>
          <w:sz w:val="20"/>
          <w:szCs w:val="20"/>
        </w:rPr>
        <w:t>atau</w:t>
      </w:r>
      <w:proofErr w:type="spellEnd"/>
      <w:r w:rsidRPr="00CF4448">
        <w:rPr>
          <w:rFonts w:ascii="Arial" w:hAnsi="Arial" w:cs="Arial"/>
          <w:sz w:val="20"/>
          <w:szCs w:val="20"/>
        </w:rPr>
        <w:t xml:space="preserve"> </w:t>
      </w:r>
      <w:proofErr w:type="spellStart"/>
      <w:r w:rsidRPr="00CF4448">
        <w:rPr>
          <w:rFonts w:ascii="Arial" w:hAnsi="Arial" w:cs="Arial"/>
          <w:sz w:val="20"/>
          <w:szCs w:val="20"/>
        </w:rPr>
        <w:t>dukungan</w:t>
      </w:r>
      <w:proofErr w:type="spellEnd"/>
      <w:r w:rsidRPr="00CF4448">
        <w:rPr>
          <w:rFonts w:ascii="Arial" w:hAnsi="Arial" w:cs="Arial"/>
          <w:sz w:val="20"/>
          <w:szCs w:val="20"/>
        </w:rPr>
        <w:t xml:space="preserve"> </w:t>
      </w:r>
      <w:proofErr w:type="spellStart"/>
      <w:r w:rsidRPr="00CF4448">
        <w:rPr>
          <w:rFonts w:ascii="Arial" w:hAnsi="Arial" w:cs="Arial"/>
          <w:sz w:val="20"/>
          <w:szCs w:val="20"/>
        </w:rPr>
        <w:t>emosional</w:t>
      </w:r>
      <w:proofErr w:type="spellEnd"/>
      <w:r w:rsidRPr="00CF4448">
        <w:rPr>
          <w:rFonts w:ascii="Arial" w:hAnsi="Arial" w:cs="Arial"/>
          <w:sz w:val="20"/>
          <w:szCs w:val="20"/>
        </w:rPr>
        <w:t xml:space="preserve"> </w:t>
      </w:r>
      <w:proofErr w:type="spellStart"/>
      <w:r w:rsidRPr="00CF4448">
        <w:rPr>
          <w:rFonts w:ascii="Arial" w:hAnsi="Arial" w:cs="Arial"/>
          <w:sz w:val="20"/>
          <w:szCs w:val="20"/>
        </w:rPr>
        <w:t>dari</w:t>
      </w:r>
      <w:proofErr w:type="spellEnd"/>
      <w:r w:rsidRPr="00CF4448">
        <w:rPr>
          <w:rFonts w:ascii="Arial" w:hAnsi="Arial" w:cs="Arial"/>
          <w:sz w:val="20"/>
          <w:szCs w:val="20"/>
        </w:rPr>
        <w:t xml:space="preserve"> orang lain </w:t>
      </w:r>
      <w:proofErr w:type="spellStart"/>
      <w:r w:rsidRPr="00CF4448">
        <w:rPr>
          <w:rFonts w:ascii="Arial" w:hAnsi="Arial" w:cs="Arial"/>
          <w:sz w:val="20"/>
          <w:szCs w:val="20"/>
        </w:rPr>
        <w:t>disekitarnya</w:t>
      </w:r>
      <w:proofErr w:type="spellEnd"/>
      <w:r w:rsidRPr="00CF4448">
        <w:rPr>
          <w:rFonts w:ascii="Arial" w:hAnsi="Arial" w:cs="Arial"/>
          <w:sz w:val="20"/>
          <w:szCs w:val="20"/>
        </w:rPr>
        <w:t xml:space="preserve"> (</w:t>
      </w:r>
      <w:r w:rsidR="00CF4448">
        <w:rPr>
          <w:rFonts w:ascii="Arial" w:hAnsi="Arial" w:cs="Arial"/>
          <w:sz w:val="20"/>
          <w:szCs w:val="20"/>
        </w:rPr>
        <w:t>1</w:t>
      </w:r>
      <w:r w:rsidR="00CF4448" w:rsidRPr="00CF4448">
        <w:rPr>
          <w:rFonts w:ascii="Arial" w:hAnsi="Arial" w:cs="Arial"/>
          <w:sz w:val="20"/>
          <w:szCs w:val="20"/>
        </w:rPr>
        <w:t>3</w:t>
      </w:r>
      <w:r w:rsidRPr="00CF4448">
        <w:rPr>
          <w:rFonts w:ascii="Arial" w:hAnsi="Arial" w:cs="Arial"/>
          <w:sz w:val="20"/>
          <w:szCs w:val="20"/>
        </w:rPr>
        <w:t xml:space="preserve">). </w:t>
      </w:r>
      <w:proofErr w:type="spellStart"/>
      <w:r>
        <w:rPr>
          <w:rFonts w:ascii="Arial" w:hAnsi="Arial" w:cs="Arial"/>
          <w:sz w:val="20"/>
          <w:szCs w:val="20"/>
        </w:rPr>
        <w:t>Tujuan</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penelitian</w:t>
      </w:r>
      <w:proofErr w:type="spellEnd"/>
      <w:r>
        <w:rPr>
          <w:rFonts w:ascii="Arial" w:hAnsi="Arial" w:cs="Arial"/>
          <w:sz w:val="20"/>
          <w:szCs w:val="20"/>
        </w:rPr>
        <w:t xml:space="preserve"> ini </w:t>
      </w:r>
      <w:proofErr w:type="spellStart"/>
      <w:r>
        <w:rPr>
          <w:rFonts w:ascii="Arial" w:hAnsi="Arial" w:cs="Arial"/>
          <w:sz w:val="20"/>
          <w:szCs w:val="20"/>
        </w:rPr>
        <w:t>adalah</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mengetahui</w:t>
      </w:r>
      <w:proofErr w:type="spellEnd"/>
      <w:r>
        <w:rPr>
          <w:rFonts w:ascii="Arial" w:hAnsi="Arial" w:cs="Arial"/>
          <w:sz w:val="20"/>
          <w:szCs w:val="20"/>
        </w:rPr>
        <w:t xml:space="preserve"> </w:t>
      </w:r>
      <w:proofErr w:type="spellStart"/>
      <w:r>
        <w:rPr>
          <w:rFonts w:ascii="Arial" w:hAnsi="Arial" w:cs="Arial"/>
          <w:sz w:val="20"/>
          <w:szCs w:val="20"/>
        </w:rPr>
        <w:t>hubungan</w:t>
      </w:r>
      <w:proofErr w:type="spellEnd"/>
      <w:r>
        <w:rPr>
          <w:rFonts w:ascii="Arial" w:hAnsi="Arial" w:cs="Arial"/>
          <w:sz w:val="20"/>
          <w:szCs w:val="20"/>
        </w:rPr>
        <w:t xml:space="preserve"> stress </w:t>
      </w:r>
      <w:proofErr w:type="spellStart"/>
      <w:r>
        <w:rPr>
          <w:rFonts w:ascii="Arial" w:hAnsi="Arial" w:cs="Arial"/>
          <w:sz w:val="20"/>
          <w:szCs w:val="20"/>
        </w:rPr>
        <w:t>akademik</w:t>
      </w:r>
      <w:proofErr w:type="spellEnd"/>
      <w:r>
        <w:rPr>
          <w:rFonts w:ascii="Arial" w:hAnsi="Arial" w:cs="Arial"/>
          <w:sz w:val="20"/>
          <w:szCs w:val="20"/>
        </w:rPr>
        <w:t xml:space="preserve"> dengan </w:t>
      </w:r>
      <w:proofErr w:type="spellStart"/>
      <w:r>
        <w:rPr>
          <w:rFonts w:ascii="Arial" w:hAnsi="Arial" w:cs="Arial"/>
          <w:sz w:val="20"/>
          <w:szCs w:val="20"/>
        </w:rPr>
        <w:t>nyeri</w:t>
      </w:r>
      <w:proofErr w:type="spellEnd"/>
      <w:r>
        <w:rPr>
          <w:rFonts w:ascii="Arial" w:hAnsi="Arial" w:cs="Arial"/>
          <w:sz w:val="20"/>
          <w:szCs w:val="20"/>
        </w:rPr>
        <w:t xml:space="preserve"> </w:t>
      </w:r>
      <w:proofErr w:type="spellStart"/>
      <w:r>
        <w:rPr>
          <w:rFonts w:ascii="Arial" w:hAnsi="Arial" w:cs="Arial"/>
          <w:sz w:val="20"/>
          <w:szCs w:val="20"/>
        </w:rPr>
        <w:t>leher</w:t>
      </w:r>
      <w:proofErr w:type="spellEnd"/>
      <w:r>
        <w:rPr>
          <w:rFonts w:ascii="Arial" w:hAnsi="Arial" w:cs="Arial"/>
          <w:sz w:val="20"/>
          <w:szCs w:val="20"/>
        </w:rPr>
        <w:t xml:space="preserve"> dan bahu pada </w:t>
      </w:r>
      <w:proofErr w:type="spellStart"/>
      <w:r>
        <w:rPr>
          <w:rFonts w:ascii="Arial" w:hAnsi="Arial" w:cs="Arial"/>
          <w:sz w:val="20"/>
          <w:szCs w:val="20"/>
        </w:rPr>
        <w:t>mahasiswa</w:t>
      </w:r>
      <w:proofErr w:type="spellEnd"/>
      <w:r>
        <w:rPr>
          <w:rFonts w:ascii="Arial" w:hAnsi="Arial" w:cs="Arial"/>
          <w:sz w:val="20"/>
          <w:szCs w:val="20"/>
        </w:rPr>
        <w:t xml:space="preserve"> </w:t>
      </w:r>
      <w:proofErr w:type="spellStart"/>
      <w:r>
        <w:rPr>
          <w:rFonts w:ascii="Arial" w:hAnsi="Arial" w:cs="Arial"/>
          <w:sz w:val="20"/>
          <w:szCs w:val="20"/>
        </w:rPr>
        <w:t>tingkat</w:t>
      </w:r>
      <w:proofErr w:type="spellEnd"/>
      <w:r>
        <w:rPr>
          <w:rFonts w:ascii="Arial" w:hAnsi="Arial" w:cs="Arial"/>
          <w:sz w:val="20"/>
          <w:szCs w:val="20"/>
        </w:rPr>
        <w:t xml:space="preserve"> </w:t>
      </w:r>
      <w:proofErr w:type="spellStart"/>
      <w:r>
        <w:rPr>
          <w:rFonts w:ascii="Arial" w:hAnsi="Arial" w:cs="Arial"/>
          <w:sz w:val="20"/>
          <w:szCs w:val="20"/>
        </w:rPr>
        <w:t>akhir</w:t>
      </w:r>
      <w:proofErr w:type="spellEnd"/>
      <w:r>
        <w:rPr>
          <w:rFonts w:ascii="Arial" w:hAnsi="Arial" w:cs="Arial"/>
          <w:sz w:val="20"/>
          <w:szCs w:val="20"/>
        </w:rPr>
        <w:t xml:space="preserve"> di STIKES </w:t>
      </w:r>
      <w:proofErr w:type="spellStart"/>
      <w:r>
        <w:rPr>
          <w:rFonts w:ascii="Arial" w:hAnsi="Arial" w:cs="Arial"/>
          <w:sz w:val="20"/>
          <w:szCs w:val="20"/>
        </w:rPr>
        <w:t>Karya</w:t>
      </w:r>
      <w:proofErr w:type="spellEnd"/>
      <w:r>
        <w:rPr>
          <w:rFonts w:ascii="Arial" w:hAnsi="Arial" w:cs="Arial"/>
          <w:sz w:val="20"/>
          <w:szCs w:val="20"/>
        </w:rPr>
        <w:t xml:space="preserve"> </w:t>
      </w:r>
      <w:proofErr w:type="spellStart"/>
      <w:r>
        <w:rPr>
          <w:rFonts w:ascii="Arial" w:hAnsi="Arial" w:cs="Arial"/>
          <w:sz w:val="20"/>
          <w:szCs w:val="20"/>
        </w:rPr>
        <w:t>Husada</w:t>
      </w:r>
      <w:proofErr w:type="spellEnd"/>
      <w:r>
        <w:rPr>
          <w:rFonts w:ascii="Arial" w:hAnsi="Arial" w:cs="Arial"/>
          <w:sz w:val="20"/>
          <w:szCs w:val="20"/>
        </w:rPr>
        <w:t xml:space="preserve"> Kediri.</w:t>
      </w:r>
    </w:p>
    <w:p w14:paraId="0A32C3A4" w14:textId="77777777" w:rsidR="00A46F12" w:rsidRDefault="00A46F12">
      <w:pPr>
        <w:pStyle w:val="ListParagraph"/>
        <w:spacing w:after="160" w:line="360" w:lineRule="auto"/>
        <w:ind w:left="0"/>
        <w:rPr>
          <w:rFonts w:ascii="Times New Roman" w:hAnsi="Times New Roman"/>
          <w:sz w:val="24"/>
          <w:szCs w:val="24"/>
        </w:rPr>
      </w:pPr>
    </w:p>
    <w:p w14:paraId="588822A0" w14:textId="77777777" w:rsidR="00A46F12" w:rsidRDefault="00907B06">
      <w:pPr>
        <w:pStyle w:val="ListParagraph"/>
        <w:spacing w:after="160" w:line="360" w:lineRule="auto"/>
        <w:ind w:left="0"/>
        <w:rPr>
          <w:rFonts w:ascii="Arial" w:hAnsi="Arial" w:cs="Arial"/>
          <w:b/>
          <w:bCs/>
          <w:sz w:val="20"/>
          <w:szCs w:val="20"/>
        </w:rPr>
      </w:pPr>
      <w:r>
        <w:rPr>
          <w:rFonts w:ascii="Arial" w:hAnsi="Arial" w:cs="Arial"/>
          <w:b/>
          <w:bCs/>
          <w:sz w:val="20"/>
          <w:szCs w:val="20"/>
        </w:rPr>
        <w:t>METODE PENELITIAN</w:t>
      </w:r>
    </w:p>
    <w:p w14:paraId="79A528DE" w14:textId="77777777" w:rsidR="00A46F12" w:rsidRDefault="00907B06">
      <w:pPr>
        <w:pStyle w:val="ListParagraph"/>
        <w:spacing w:after="160" w:line="360" w:lineRule="auto"/>
        <w:ind w:left="0" w:firstLine="720"/>
        <w:rPr>
          <w:rFonts w:ascii="Arial" w:hAnsi="Arial" w:cs="Arial"/>
          <w:sz w:val="20"/>
          <w:szCs w:val="20"/>
        </w:rPr>
      </w:pPr>
      <w:r>
        <w:rPr>
          <w:rFonts w:ascii="Arial" w:hAnsi="Arial" w:cs="Arial"/>
          <w:sz w:val="20"/>
          <w:szCs w:val="20"/>
        </w:rPr>
        <w:t xml:space="preserve">Desain </w:t>
      </w:r>
      <w:proofErr w:type="spellStart"/>
      <w:r>
        <w:rPr>
          <w:rFonts w:ascii="Arial" w:hAnsi="Arial" w:cs="Arial"/>
          <w:sz w:val="20"/>
          <w:szCs w:val="20"/>
        </w:rPr>
        <w:t>penelitian</w:t>
      </w:r>
      <w:proofErr w:type="spellEnd"/>
      <w:r>
        <w:rPr>
          <w:rFonts w:ascii="Arial" w:hAnsi="Arial" w:cs="Arial"/>
          <w:sz w:val="20"/>
          <w:szCs w:val="20"/>
        </w:rPr>
        <w:t xml:space="preserve"> </w:t>
      </w:r>
      <w:proofErr w:type="spellStart"/>
      <w:r>
        <w:rPr>
          <w:rFonts w:ascii="Arial" w:hAnsi="Arial" w:cs="Arial"/>
          <w:sz w:val="20"/>
          <w:szCs w:val="20"/>
        </w:rPr>
        <w:t>korelasi</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w:t>
      </w:r>
      <w:proofErr w:type="spellStart"/>
      <w:r>
        <w:rPr>
          <w:rFonts w:ascii="Arial" w:hAnsi="Arial" w:cs="Arial"/>
          <w:sz w:val="20"/>
          <w:szCs w:val="20"/>
        </w:rPr>
        <w:t>pendekatan</w:t>
      </w:r>
      <w:proofErr w:type="spellEnd"/>
      <w:r>
        <w:rPr>
          <w:rFonts w:ascii="Arial" w:hAnsi="Arial" w:cs="Arial"/>
          <w:sz w:val="20"/>
          <w:szCs w:val="20"/>
        </w:rPr>
        <w:t xml:space="preserve"> </w:t>
      </w:r>
      <w:r>
        <w:rPr>
          <w:rFonts w:ascii="Arial" w:hAnsi="Arial" w:cs="Arial"/>
          <w:i/>
          <w:iCs/>
          <w:sz w:val="20"/>
          <w:szCs w:val="20"/>
        </w:rPr>
        <w:t>cross-</w:t>
      </w:r>
      <w:proofErr w:type="spellStart"/>
      <w:r>
        <w:rPr>
          <w:rFonts w:ascii="Arial" w:hAnsi="Arial" w:cs="Arial"/>
          <w:i/>
          <w:iCs/>
          <w:sz w:val="20"/>
          <w:szCs w:val="20"/>
        </w:rPr>
        <w:t>secsional</w:t>
      </w:r>
      <w:proofErr w:type="spellEnd"/>
      <w:r>
        <w:rPr>
          <w:rFonts w:ascii="Arial" w:hAnsi="Arial" w:cs="Arial"/>
          <w:sz w:val="20"/>
          <w:szCs w:val="20"/>
        </w:rPr>
        <w:t xml:space="preserve">. </w:t>
      </w:r>
      <w:proofErr w:type="spellStart"/>
      <w:r>
        <w:rPr>
          <w:rFonts w:ascii="Arial" w:hAnsi="Arial" w:cs="Arial"/>
          <w:sz w:val="20"/>
          <w:szCs w:val="20"/>
        </w:rPr>
        <w:t>Penelitian</w:t>
      </w:r>
      <w:proofErr w:type="spellEnd"/>
      <w:r>
        <w:rPr>
          <w:rFonts w:ascii="Arial" w:hAnsi="Arial" w:cs="Arial"/>
          <w:sz w:val="20"/>
          <w:szCs w:val="20"/>
        </w:rPr>
        <w:t xml:space="preserve"> </w:t>
      </w:r>
      <w:proofErr w:type="spellStart"/>
      <w:r>
        <w:rPr>
          <w:rFonts w:ascii="Arial" w:hAnsi="Arial" w:cs="Arial"/>
          <w:sz w:val="20"/>
          <w:szCs w:val="20"/>
        </w:rPr>
        <w:t>berlokasi</w:t>
      </w:r>
      <w:proofErr w:type="spellEnd"/>
      <w:r>
        <w:rPr>
          <w:rFonts w:ascii="Arial" w:hAnsi="Arial" w:cs="Arial"/>
          <w:sz w:val="20"/>
          <w:szCs w:val="20"/>
        </w:rPr>
        <w:t xml:space="preserve"> di STIKES </w:t>
      </w:r>
      <w:proofErr w:type="spellStart"/>
      <w:r>
        <w:rPr>
          <w:rFonts w:ascii="Arial" w:hAnsi="Arial" w:cs="Arial"/>
          <w:sz w:val="20"/>
          <w:szCs w:val="20"/>
        </w:rPr>
        <w:t>Karya</w:t>
      </w:r>
      <w:proofErr w:type="spellEnd"/>
      <w:r>
        <w:rPr>
          <w:rFonts w:ascii="Arial" w:hAnsi="Arial" w:cs="Arial"/>
          <w:sz w:val="20"/>
          <w:szCs w:val="20"/>
        </w:rPr>
        <w:t xml:space="preserve"> </w:t>
      </w:r>
      <w:proofErr w:type="spellStart"/>
      <w:r>
        <w:rPr>
          <w:rFonts w:ascii="Arial" w:hAnsi="Arial" w:cs="Arial"/>
          <w:sz w:val="20"/>
          <w:szCs w:val="20"/>
        </w:rPr>
        <w:t>Husada</w:t>
      </w:r>
      <w:proofErr w:type="spellEnd"/>
      <w:r>
        <w:rPr>
          <w:rFonts w:ascii="Arial" w:hAnsi="Arial" w:cs="Arial"/>
          <w:sz w:val="20"/>
          <w:szCs w:val="20"/>
        </w:rPr>
        <w:t xml:space="preserve"> Kediri. Total </w:t>
      </w:r>
      <w:proofErr w:type="spellStart"/>
      <w:r>
        <w:rPr>
          <w:rFonts w:ascii="Arial" w:hAnsi="Arial" w:cs="Arial"/>
          <w:sz w:val="20"/>
          <w:szCs w:val="20"/>
        </w:rPr>
        <w:t>populasi</w:t>
      </w:r>
      <w:proofErr w:type="spellEnd"/>
      <w:r>
        <w:rPr>
          <w:rFonts w:ascii="Arial" w:hAnsi="Arial" w:cs="Arial"/>
          <w:sz w:val="20"/>
          <w:szCs w:val="20"/>
        </w:rPr>
        <w:t xml:space="preserve"> </w:t>
      </w:r>
      <w:proofErr w:type="spellStart"/>
      <w:r>
        <w:rPr>
          <w:rFonts w:ascii="Arial" w:hAnsi="Arial" w:cs="Arial"/>
          <w:sz w:val="20"/>
          <w:szCs w:val="20"/>
        </w:rPr>
        <w:t>sebanyak</w:t>
      </w:r>
      <w:proofErr w:type="spellEnd"/>
      <w:r>
        <w:rPr>
          <w:rFonts w:ascii="Arial" w:hAnsi="Arial" w:cs="Arial"/>
          <w:sz w:val="20"/>
          <w:szCs w:val="20"/>
        </w:rPr>
        <w:t xml:space="preserve"> 176 </w:t>
      </w:r>
      <w:proofErr w:type="spellStart"/>
      <w:r>
        <w:rPr>
          <w:rFonts w:ascii="Arial" w:hAnsi="Arial" w:cs="Arial"/>
          <w:sz w:val="20"/>
          <w:szCs w:val="20"/>
        </w:rPr>
        <w:t>mahasiswa</w:t>
      </w:r>
      <w:proofErr w:type="spellEnd"/>
      <w:r>
        <w:rPr>
          <w:rFonts w:ascii="Arial" w:hAnsi="Arial" w:cs="Arial"/>
          <w:sz w:val="20"/>
          <w:szCs w:val="20"/>
        </w:rPr>
        <w:t xml:space="preserve"> </w:t>
      </w:r>
      <w:proofErr w:type="spellStart"/>
      <w:r>
        <w:rPr>
          <w:rFonts w:ascii="Arial" w:hAnsi="Arial" w:cs="Arial"/>
          <w:sz w:val="20"/>
          <w:szCs w:val="20"/>
        </w:rPr>
        <w:t>reguler</w:t>
      </w:r>
      <w:proofErr w:type="spellEnd"/>
      <w:r>
        <w:rPr>
          <w:rFonts w:ascii="Arial" w:hAnsi="Arial" w:cs="Arial"/>
          <w:sz w:val="20"/>
          <w:szCs w:val="20"/>
        </w:rPr>
        <w:t xml:space="preserve"> </w:t>
      </w:r>
      <w:proofErr w:type="spellStart"/>
      <w:r>
        <w:rPr>
          <w:rFonts w:ascii="Arial" w:hAnsi="Arial" w:cs="Arial"/>
          <w:sz w:val="20"/>
          <w:szCs w:val="20"/>
        </w:rPr>
        <w:t>tingkat</w:t>
      </w:r>
      <w:proofErr w:type="spellEnd"/>
      <w:r>
        <w:rPr>
          <w:rFonts w:ascii="Arial" w:hAnsi="Arial" w:cs="Arial"/>
          <w:sz w:val="20"/>
          <w:szCs w:val="20"/>
        </w:rPr>
        <w:t xml:space="preserve"> </w:t>
      </w:r>
      <w:proofErr w:type="spellStart"/>
      <w:r>
        <w:rPr>
          <w:rFonts w:ascii="Arial" w:hAnsi="Arial" w:cs="Arial"/>
          <w:sz w:val="20"/>
          <w:szCs w:val="20"/>
        </w:rPr>
        <w:t>akhir</w:t>
      </w:r>
      <w:proofErr w:type="spellEnd"/>
      <w:r>
        <w:rPr>
          <w:rFonts w:ascii="Arial" w:hAnsi="Arial" w:cs="Arial"/>
          <w:sz w:val="20"/>
          <w:szCs w:val="20"/>
        </w:rPr>
        <w:t xml:space="preserve">. </w:t>
      </w:r>
      <w:proofErr w:type="spellStart"/>
      <w:r>
        <w:rPr>
          <w:rFonts w:ascii="Arial" w:hAnsi="Arial" w:cs="Arial"/>
          <w:sz w:val="20"/>
          <w:szCs w:val="20"/>
        </w:rPr>
        <w:t>Pengambilan</w:t>
      </w:r>
      <w:proofErr w:type="spellEnd"/>
      <w:r>
        <w:rPr>
          <w:rFonts w:ascii="Arial" w:hAnsi="Arial" w:cs="Arial"/>
          <w:sz w:val="20"/>
          <w:szCs w:val="20"/>
        </w:rPr>
        <w:t xml:space="preserve"> </w:t>
      </w:r>
      <w:proofErr w:type="spellStart"/>
      <w:r>
        <w:rPr>
          <w:rFonts w:ascii="Arial" w:hAnsi="Arial" w:cs="Arial"/>
          <w:sz w:val="20"/>
          <w:szCs w:val="20"/>
        </w:rPr>
        <w:t>sampel</w:t>
      </w:r>
      <w:proofErr w:type="spellEnd"/>
      <w:r>
        <w:rPr>
          <w:rFonts w:ascii="Arial" w:hAnsi="Arial" w:cs="Arial"/>
          <w:sz w:val="20"/>
          <w:szCs w:val="20"/>
        </w:rPr>
        <w:t xml:space="preserve"> pada </w:t>
      </w:r>
      <w:proofErr w:type="spellStart"/>
      <w:r>
        <w:rPr>
          <w:rFonts w:ascii="Arial" w:hAnsi="Arial" w:cs="Arial"/>
          <w:sz w:val="20"/>
          <w:szCs w:val="20"/>
        </w:rPr>
        <w:t>penelitian</w:t>
      </w:r>
      <w:proofErr w:type="spellEnd"/>
      <w:r>
        <w:rPr>
          <w:rFonts w:ascii="Arial" w:hAnsi="Arial" w:cs="Arial"/>
          <w:sz w:val="20"/>
          <w:szCs w:val="20"/>
        </w:rPr>
        <w:t xml:space="preserve"> ini </w:t>
      </w:r>
      <w:proofErr w:type="spellStart"/>
      <w:r>
        <w:rPr>
          <w:rFonts w:ascii="Arial" w:hAnsi="Arial" w:cs="Arial"/>
          <w:sz w:val="20"/>
          <w:szCs w:val="20"/>
        </w:rPr>
        <w:t>menggunakan</w:t>
      </w:r>
      <w:proofErr w:type="spellEnd"/>
      <w:r>
        <w:rPr>
          <w:rFonts w:ascii="Arial" w:hAnsi="Arial" w:cs="Arial"/>
          <w:sz w:val="20"/>
          <w:szCs w:val="20"/>
        </w:rPr>
        <w:t xml:space="preserve"> </w:t>
      </w:r>
      <w:proofErr w:type="spellStart"/>
      <w:r>
        <w:rPr>
          <w:rFonts w:ascii="Arial" w:hAnsi="Arial" w:cs="Arial"/>
          <w:sz w:val="20"/>
          <w:szCs w:val="20"/>
        </w:rPr>
        <w:t>metode</w:t>
      </w:r>
      <w:proofErr w:type="spellEnd"/>
      <w:r>
        <w:rPr>
          <w:rFonts w:ascii="Arial" w:hAnsi="Arial" w:cs="Arial"/>
          <w:sz w:val="20"/>
          <w:szCs w:val="20"/>
        </w:rPr>
        <w:t xml:space="preserve"> </w:t>
      </w:r>
      <w:r>
        <w:rPr>
          <w:rFonts w:ascii="Arial" w:hAnsi="Arial" w:cs="Arial"/>
          <w:i/>
          <w:iCs/>
          <w:sz w:val="20"/>
          <w:szCs w:val="20"/>
        </w:rPr>
        <w:t>proportionate stratified random sampling</w:t>
      </w:r>
      <w:r>
        <w:rPr>
          <w:rFonts w:ascii="Arial" w:hAnsi="Arial" w:cs="Arial"/>
          <w:sz w:val="20"/>
          <w:szCs w:val="20"/>
        </w:rPr>
        <w:t xml:space="preserve"> dengan </w:t>
      </w:r>
      <w:proofErr w:type="spellStart"/>
      <w:r>
        <w:rPr>
          <w:rFonts w:ascii="Arial" w:hAnsi="Arial" w:cs="Arial"/>
          <w:sz w:val="20"/>
          <w:szCs w:val="20"/>
        </w:rPr>
        <w:t>besar</w:t>
      </w:r>
      <w:proofErr w:type="spellEnd"/>
      <w:r>
        <w:rPr>
          <w:rFonts w:ascii="Arial" w:hAnsi="Arial" w:cs="Arial"/>
          <w:sz w:val="20"/>
          <w:szCs w:val="20"/>
        </w:rPr>
        <w:t xml:space="preserve"> </w:t>
      </w:r>
      <w:proofErr w:type="spellStart"/>
      <w:r>
        <w:rPr>
          <w:rFonts w:ascii="Arial" w:hAnsi="Arial" w:cs="Arial"/>
          <w:sz w:val="20"/>
          <w:szCs w:val="20"/>
        </w:rPr>
        <w:t>sampel</w:t>
      </w:r>
      <w:proofErr w:type="spellEnd"/>
      <w:r>
        <w:rPr>
          <w:rFonts w:ascii="Arial" w:hAnsi="Arial" w:cs="Arial"/>
          <w:sz w:val="20"/>
          <w:szCs w:val="20"/>
        </w:rPr>
        <w:t xml:space="preserve"> </w:t>
      </w:r>
      <w:proofErr w:type="spellStart"/>
      <w:r>
        <w:rPr>
          <w:rFonts w:ascii="Arial" w:hAnsi="Arial" w:cs="Arial"/>
          <w:sz w:val="20"/>
          <w:szCs w:val="20"/>
        </w:rPr>
        <w:t>sebanyak</w:t>
      </w:r>
      <w:proofErr w:type="spellEnd"/>
      <w:r>
        <w:rPr>
          <w:rFonts w:ascii="Arial" w:hAnsi="Arial" w:cs="Arial"/>
          <w:sz w:val="20"/>
          <w:szCs w:val="20"/>
        </w:rPr>
        <w:t xml:space="preserve"> 53 </w:t>
      </w:r>
      <w:proofErr w:type="spellStart"/>
      <w:r>
        <w:rPr>
          <w:rFonts w:ascii="Arial" w:hAnsi="Arial" w:cs="Arial"/>
          <w:sz w:val="20"/>
          <w:szCs w:val="20"/>
        </w:rPr>
        <w:t>mahasiswa</w:t>
      </w:r>
      <w:proofErr w:type="spellEnd"/>
      <w:r>
        <w:rPr>
          <w:rFonts w:ascii="Arial" w:hAnsi="Arial" w:cs="Arial"/>
          <w:sz w:val="20"/>
          <w:szCs w:val="20"/>
        </w:rPr>
        <w:t xml:space="preserve">. Teknik </w:t>
      </w:r>
      <w:proofErr w:type="spellStart"/>
      <w:r>
        <w:rPr>
          <w:rFonts w:ascii="Arial" w:hAnsi="Arial" w:cs="Arial"/>
          <w:sz w:val="20"/>
          <w:szCs w:val="20"/>
        </w:rPr>
        <w:t>pengumpulan</w:t>
      </w:r>
      <w:proofErr w:type="spellEnd"/>
      <w:r>
        <w:rPr>
          <w:rFonts w:ascii="Arial" w:hAnsi="Arial" w:cs="Arial"/>
          <w:sz w:val="20"/>
          <w:szCs w:val="20"/>
        </w:rPr>
        <w:t xml:space="preserve"> data </w:t>
      </w:r>
      <w:proofErr w:type="spellStart"/>
      <w:r>
        <w:rPr>
          <w:rFonts w:ascii="Arial" w:hAnsi="Arial" w:cs="Arial"/>
          <w:sz w:val="20"/>
          <w:szCs w:val="20"/>
        </w:rPr>
        <w:t>dilakukan</w:t>
      </w:r>
      <w:proofErr w:type="spellEnd"/>
      <w:r>
        <w:rPr>
          <w:rFonts w:ascii="Arial" w:hAnsi="Arial" w:cs="Arial"/>
          <w:sz w:val="20"/>
          <w:szCs w:val="20"/>
        </w:rPr>
        <w:t xml:space="preserve"> dengan </w:t>
      </w:r>
      <w:proofErr w:type="spellStart"/>
      <w:r>
        <w:rPr>
          <w:rFonts w:ascii="Arial" w:hAnsi="Arial" w:cs="Arial"/>
          <w:sz w:val="20"/>
          <w:szCs w:val="20"/>
        </w:rPr>
        <w:t>pemberian</w:t>
      </w:r>
      <w:proofErr w:type="spellEnd"/>
      <w:r>
        <w:rPr>
          <w:rFonts w:ascii="Arial" w:hAnsi="Arial" w:cs="Arial"/>
          <w:sz w:val="20"/>
          <w:szCs w:val="20"/>
        </w:rPr>
        <w:t xml:space="preserve"> </w:t>
      </w:r>
      <w:proofErr w:type="spellStart"/>
      <w:r>
        <w:rPr>
          <w:rFonts w:ascii="Arial" w:hAnsi="Arial" w:cs="Arial"/>
          <w:sz w:val="20"/>
          <w:szCs w:val="20"/>
        </w:rPr>
        <w:t>kuesioner</w:t>
      </w:r>
      <w:proofErr w:type="spellEnd"/>
      <w:r>
        <w:rPr>
          <w:rFonts w:ascii="Arial" w:hAnsi="Arial" w:cs="Arial"/>
          <w:sz w:val="20"/>
          <w:szCs w:val="20"/>
        </w:rPr>
        <w:t xml:space="preserve"> PAS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mengetahui</w:t>
      </w:r>
      <w:proofErr w:type="spellEnd"/>
      <w:r>
        <w:rPr>
          <w:rFonts w:ascii="Arial" w:hAnsi="Arial" w:cs="Arial"/>
          <w:sz w:val="20"/>
          <w:szCs w:val="20"/>
        </w:rPr>
        <w:t xml:space="preserve"> </w:t>
      </w:r>
      <w:proofErr w:type="spellStart"/>
      <w:r>
        <w:rPr>
          <w:rFonts w:ascii="Arial" w:hAnsi="Arial" w:cs="Arial"/>
          <w:sz w:val="20"/>
          <w:szCs w:val="20"/>
        </w:rPr>
        <w:t>stres</w:t>
      </w:r>
      <w:proofErr w:type="spellEnd"/>
      <w:r>
        <w:rPr>
          <w:rFonts w:ascii="Arial" w:hAnsi="Arial" w:cs="Arial"/>
          <w:sz w:val="20"/>
          <w:szCs w:val="20"/>
        </w:rPr>
        <w:t xml:space="preserve"> </w:t>
      </w:r>
      <w:proofErr w:type="spellStart"/>
      <w:r>
        <w:rPr>
          <w:rFonts w:ascii="Arial" w:hAnsi="Arial" w:cs="Arial"/>
          <w:sz w:val="20"/>
          <w:szCs w:val="20"/>
        </w:rPr>
        <w:t>akademik</w:t>
      </w:r>
      <w:proofErr w:type="spellEnd"/>
      <w:r>
        <w:rPr>
          <w:rFonts w:ascii="Arial" w:hAnsi="Arial" w:cs="Arial"/>
          <w:sz w:val="20"/>
          <w:szCs w:val="20"/>
        </w:rPr>
        <w:t xml:space="preserve"> </w:t>
      </w:r>
      <w:proofErr w:type="spellStart"/>
      <w:r>
        <w:rPr>
          <w:rFonts w:ascii="Arial" w:hAnsi="Arial" w:cs="Arial"/>
          <w:sz w:val="20"/>
          <w:szCs w:val="20"/>
        </w:rPr>
        <w:t>mahasiswa</w:t>
      </w:r>
      <w:proofErr w:type="spellEnd"/>
      <w:r>
        <w:rPr>
          <w:rFonts w:ascii="Arial" w:hAnsi="Arial" w:cs="Arial"/>
          <w:sz w:val="20"/>
          <w:szCs w:val="20"/>
        </w:rPr>
        <w:t xml:space="preserve"> dan NRS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mengetahui</w:t>
      </w:r>
      <w:proofErr w:type="spellEnd"/>
      <w:r>
        <w:rPr>
          <w:rFonts w:ascii="Arial" w:hAnsi="Arial" w:cs="Arial"/>
          <w:sz w:val="20"/>
          <w:szCs w:val="20"/>
        </w:rPr>
        <w:t xml:space="preserve"> </w:t>
      </w:r>
      <w:proofErr w:type="spellStart"/>
      <w:r>
        <w:rPr>
          <w:rFonts w:ascii="Arial" w:hAnsi="Arial" w:cs="Arial"/>
          <w:sz w:val="20"/>
          <w:szCs w:val="20"/>
        </w:rPr>
        <w:t>tingkat</w:t>
      </w:r>
      <w:proofErr w:type="spellEnd"/>
      <w:r>
        <w:rPr>
          <w:rFonts w:ascii="Arial" w:hAnsi="Arial" w:cs="Arial"/>
          <w:sz w:val="20"/>
          <w:szCs w:val="20"/>
        </w:rPr>
        <w:t xml:space="preserve"> </w:t>
      </w:r>
      <w:proofErr w:type="spellStart"/>
      <w:r>
        <w:rPr>
          <w:rFonts w:ascii="Arial" w:hAnsi="Arial" w:cs="Arial"/>
          <w:sz w:val="20"/>
          <w:szCs w:val="20"/>
        </w:rPr>
        <w:t>nyeri</w:t>
      </w:r>
      <w:proofErr w:type="spellEnd"/>
      <w:r>
        <w:rPr>
          <w:rFonts w:ascii="Arial" w:hAnsi="Arial" w:cs="Arial"/>
          <w:sz w:val="20"/>
          <w:szCs w:val="20"/>
        </w:rPr>
        <w:t xml:space="preserve"> </w:t>
      </w:r>
      <w:proofErr w:type="spellStart"/>
      <w:r>
        <w:rPr>
          <w:rFonts w:ascii="Arial" w:hAnsi="Arial" w:cs="Arial"/>
          <w:sz w:val="20"/>
          <w:szCs w:val="20"/>
        </w:rPr>
        <w:t>mahasiswa</w:t>
      </w:r>
      <w:proofErr w:type="spellEnd"/>
      <w:r>
        <w:rPr>
          <w:rFonts w:ascii="Arial" w:hAnsi="Arial" w:cs="Arial"/>
          <w:sz w:val="20"/>
          <w:szCs w:val="20"/>
        </w:rPr>
        <w:t>.</w:t>
      </w:r>
    </w:p>
    <w:p w14:paraId="501DB732" w14:textId="77777777" w:rsidR="00A46F12" w:rsidRDefault="00A46F12">
      <w:pPr>
        <w:pStyle w:val="ListParagraph"/>
        <w:spacing w:after="160" w:line="360" w:lineRule="auto"/>
        <w:ind w:left="0"/>
        <w:rPr>
          <w:rFonts w:ascii="Times New Roman" w:hAnsi="Times New Roman"/>
          <w:sz w:val="24"/>
          <w:szCs w:val="24"/>
        </w:rPr>
      </w:pPr>
    </w:p>
    <w:p w14:paraId="1F09DE65" w14:textId="77777777" w:rsidR="00A46F12" w:rsidRDefault="00907B06">
      <w:pPr>
        <w:pStyle w:val="ListParagraph"/>
        <w:spacing w:after="160" w:line="360" w:lineRule="auto"/>
        <w:ind w:left="0"/>
        <w:rPr>
          <w:rFonts w:ascii="Arial" w:hAnsi="Arial" w:cs="Arial"/>
          <w:b/>
          <w:bCs/>
          <w:sz w:val="20"/>
          <w:szCs w:val="20"/>
        </w:rPr>
      </w:pPr>
      <w:r>
        <w:rPr>
          <w:rFonts w:ascii="Arial" w:hAnsi="Arial" w:cs="Arial"/>
          <w:b/>
          <w:bCs/>
          <w:sz w:val="20"/>
          <w:szCs w:val="20"/>
        </w:rPr>
        <w:t>HASIL DAN PEMBAHASAN</w:t>
      </w:r>
    </w:p>
    <w:p w14:paraId="58A58B60" w14:textId="77777777" w:rsidR="00A46F12" w:rsidRDefault="00907B06">
      <w:pPr>
        <w:pStyle w:val="ListParagraph"/>
        <w:spacing w:after="160" w:line="360" w:lineRule="auto"/>
        <w:ind w:left="0" w:firstLine="720"/>
        <w:rPr>
          <w:rFonts w:ascii="Arial" w:hAnsi="Arial" w:cs="Arial"/>
          <w:sz w:val="20"/>
          <w:szCs w:val="20"/>
        </w:rPr>
      </w:pPr>
      <w:proofErr w:type="spellStart"/>
      <w:r>
        <w:rPr>
          <w:rFonts w:ascii="Arial" w:hAnsi="Arial" w:cs="Arial"/>
          <w:sz w:val="20"/>
          <w:szCs w:val="20"/>
        </w:rPr>
        <w:t>Penyajian</w:t>
      </w:r>
      <w:proofErr w:type="spellEnd"/>
      <w:r>
        <w:rPr>
          <w:rFonts w:ascii="Arial" w:hAnsi="Arial" w:cs="Arial"/>
          <w:sz w:val="20"/>
          <w:szCs w:val="20"/>
        </w:rPr>
        <w:t xml:space="preserve"> data </w:t>
      </w:r>
      <w:proofErr w:type="spellStart"/>
      <w:r>
        <w:rPr>
          <w:rFonts w:ascii="Arial" w:hAnsi="Arial" w:cs="Arial"/>
          <w:sz w:val="20"/>
          <w:szCs w:val="20"/>
        </w:rPr>
        <w:t>karakteristik</w:t>
      </w:r>
      <w:proofErr w:type="spellEnd"/>
      <w:r>
        <w:rPr>
          <w:rFonts w:ascii="Arial" w:hAnsi="Arial" w:cs="Arial"/>
          <w:sz w:val="20"/>
          <w:szCs w:val="20"/>
        </w:rPr>
        <w:t xml:space="preserve"> </w:t>
      </w:r>
      <w:proofErr w:type="spellStart"/>
      <w:r>
        <w:rPr>
          <w:rFonts w:ascii="Arial" w:hAnsi="Arial" w:cs="Arial"/>
          <w:sz w:val="20"/>
          <w:szCs w:val="20"/>
        </w:rPr>
        <w:t>responden</w:t>
      </w:r>
      <w:proofErr w:type="spellEnd"/>
      <w:r>
        <w:rPr>
          <w:rFonts w:ascii="Arial" w:hAnsi="Arial" w:cs="Arial"/>
          <w:sz w:val="20"/>
          <w:szCs w:val="20"/>
        </w:rPr>
        <w:t xml:space="preserve"> </w:t>
      </w:r>
      <w:proofErr w:type="spellStart"/>
      <w:r>
        <w:rPr>
          <w:rFonts w:ascii="Arial" w:hAnsi="Arial" w:cs="Arial"/>
          <w:sz w:val="20"/>
          <w:szCs w:val="20"/>
        </w:rPr>
        <w:t>meliputi</w:t>
      </w:r>
      <w:proofErr w:type="spellEnd"/>
      <w:r>
        <w:rPr>
          <w:rFonts w:ascii="Arial" w:hAnsi="Arial" w:cs="Arial"/>
          <w:sz w:val="20"/>
          <w:szCs w:val="20"/>
        </w:rPr>
        <w:t xml:space="preserve">: </w:t>
      </w:r>
      <w:proofErr w:type="spellStart"/>
      <w:r>
        <w:rPr>
          <w:rFonts w:ascii="Arial" w:hAnsi="Arial" w:cs="Arial"/>
          <w:sz w:val="20"/>
          <w:szCs w:val="20"/>
        </w:rPr>
        <w:t>jenis</w:t>
      </w:r>
      <w:proofErr w:type="spellEnd"/>
      <w:r>
        <w:rPr>
          <w:rFonts w:ascii="Arial" w:hAnsi="Arial" w:cs="Arial"/>
          <w:sz w:val="20"/>
          <w:szCs w:val="20"/>
        </w:rPr>
        <w:t xml:space="preserve"> </w:t>
      </w:r>
      <w:proofErr w:type="spellStart"/>
      <w:r>
        <w:rPr>
          <w:rFonts w:ascii="Arial" w:hAnsi="Arial" w:cs="Arial"/>
          <w:sz w:val="20"/>
          <w:szCs w:val="20"/>
        </w:rPr>
        <w:t>kelamin</w:t>
      </w:r>
      <w:proofErr w:type="spellEnd"/>
      <w:r>
        <w:rPr>
          <w:rFonts w:ascii="Arial" w:hAnsi="Arial" w:cs="Arial"/>
          <w:sz w:val="20"/>
          <w:szCs w:val="20"/>
        </w:rPr>
        <w:t xml:space="preserve">, program </w:t>
      </w:r>
      <w:proofErr w:type="spellStart"/>
      <w:r>
        <w:rPr>
          <w:rFonts w:ascii="Arial" w:hAnsi="Arial" w:cs="Arial"/>
          <w:sz w:val="20"/>
          <w:szCs w:val="20"/>
        </w:rPr>
        <w:t>studi</w:t>
      </w:r>
      <w:proofErr w:type="spellEnd"/>
      <w:r>
        <w:rPr>
          <w:rFonts w:ascii="Arial" w:hAnsi="Arial" w:cs="Arial"/>
          <w:sz w:val="20"/>
          <w:szCs w:val="20"/>
        </w:rPr>
        <w:t xml:space="preserve">, </w:t>
      </w:r>
      <w:proofErr w:type="spellStart"/>
      <w:r>
        <w:rPr>
          <w:rFonts w:ascii="Arial" w:hAnsi="Arial" w:cs="Arial"/>
          <w:sz w:val="20"/>
          <w:szCs w:val="20"/>
        </w:rPr>
        <w:t>usia</w:t>
      </w:r>
      <w:proofErr w:type="spellEnd"/>
      <w:r>
        <w:rPr>
          <w:rFonts w:ascii="Arial" w:hAnsi="Arial" w:cs="Arial"/>
          <w:sz w:val="20"/>
          <w:szCs w:val="20"/>
        </w:rPr>
        <w:t xml:space="preserve">, status </w:t>
      </w:r>
      <w:proofErr w:type="spellStart"/>
      <w:r>
        <w:rPr>
          <w:rFonts w:ascii="Arial" w:hAnsi="Arial" w:cs="Arial"/>
          <w:sz w:val="20"/>
          <w:szCs w:val="20"/>
        </w:rPr>
        <w:t>tinggal</w:t>
      </w:r>
      <w:proofErr w:type="spellEnd"/>
      <w:r>
        <w:rPr>
          <w:rFonts w:ascii="Arial" w:hAnsi="Arial" w:cs="Arial"/>
          <w:sz w:val="20"/>
          <w:szCs w:val="20"/>
        </w:rPr>
        <w:t xml:space="preserve">, status </w:t>
      </w:r>
      <w:proofErr w:type="spellStart"/>
      <w:r>
        <w:rPr>
          <w:rFonts w:ascii="Arial" w:hAnsi="Arial" w:cs="Arial"/>
          <w:sz w:val="20"/>
          <w:szCs w:val="20"/>
        </w:rPr>
        <w:t>pekerjaan</w:t>
      </w:r>
      <w:proofErr w:type="spellEnd"/>
      <w:r>
        <w:rPr>
          <w:rFonts w:ascii="Arial" w:hAnsi="Arial" w:cs="Arial"/>
          <w:sz w:val="20"/>
          <w:szCs w:val="20"/>
        </w:rPr>
        <w:t xml:space="preserve"> orang </w:t>
      </w:r>
      <w:proofErr w:type="spellStart"/>
      <w:r>
        <w:rPr>
          <w:rFonts w:ascii="Arial" w:hAnsi="Arial" w:cs="Arial"/>
          <w:sz w:val="20"/>
          <w:szCs w:val="20"/>
        </w:rPr>
        <w:t>tua</w:t>
      </w:r>
      <w:proofErr w:type="spellEnd"/>
      <w:r>
        <w:rPr>
          <w:rFonts w:ascii="Arial" w:hAnsi="Arial" w:cs="Arial"/>
          <w:sz w:val="20"/>
          <w:szCs w:val="20"/>
        </w:rPr>
        <w:t xml:space="preserve">, </w:t>
      </w:r>
      <w:proofErr w:type="spellStart"/>
      <w:r>
        <w:rPr>
          <w:rFonts w:ascii="Arial" w:hAnsi="Arial" w:cs="Arial"/>
          <w:sz w:val="20"/>
          <w:szCs w:val="20"/>
        </w:rPr>
        <w:t>gejala</w:t>
      </w:r>
      <w:proofErr w:type="spellEnd"/>
      <w:r>
        <w:rPr>
          <w:rFonts w:ascii="Arial" w:hAnsi="Arial" w:cs="Arial"/>
          <w:sz w:val="20"/>
          <w:szCs w:val="20"/>
        </w:rPr>
        <w:t xml:space="preserve"> </w:t>
      </w:r>
      <w:proofErr w:type="spellStart"/>
      <w:r>
        <w:rPr>
          <w:rFonts w:ascii="Arial" w:hAnsi="Arial" w:cs="Arial"/>
          <w:sz w:val="20"/>
          <w:szCs w:val="20"/>
        </w:rPr>
        <w:t>emosional</w:t>
      </w:r>
      <w:proofErr w:type="spellEnd"/>
      <w:r>
        <w:rPr>
          <w:rFonts w:ascii="Arial" w:hAnsi="Arial" w:cs="Arial"/>
          <w:sz w:val="20"/>
          <w:szCs w:val="20"/>
        </w:rPr>
        <w:t xml:space="preserve">, </w:t>
      </w:r>
      <w:proofErr w:type="spellStart"/>
      <w:r>
        <w:rPr>
          <w:rFonts w:ascii="Arial" w:hAnsi="Arial" w:cs="Arial"/>
          <w:sz w:val="20"/>
          <w:szCs w:val="20"/>
        </w:rPr>
        <w:t>pola</w:t>
      </w:r>
      <w:proofErr w:type="spellEnd"/>
      <w:r>
        <w:rPr>
          <w:rFonts w:ascii="Arial" w:hAnsi="Arial" w:cs="Arial"/>
          <w:sz w:val="20"/>
          <w:szCs w:val="20"/>
        </w:rPr>
        <w:t xml:space="preserve"> </w:t>
      </w:r>
      <w:proofErr w:type="spellStart"/>
      <w:r>
        <w:rPr>
          <w:rFonts w:ascii="Arial" w:hAnsi="Arial" w:cs="Arial"/>
          <w:sz w:val="20"/>
          <w:szCs w:val="20"/>
        </w:rPr>
        <w:t>tidur</w:t>
      </w:r>
      <w:proofErr w:type="spellEnd"/>
      <w:r>
        <w:rPr>
          <w:rFonts w:ascii="Arial" w:hAnsi="Arial" w:cs="Arial"/>
          <w:sz w:val="20"/>
          <w:szCs w:val="20"/>
        </w:rPr>
        <w:t xml:space="preserve">, </w:t>
      </w:r>
      <w:proofErr w:type="spellStart"/>
      <w:r>
        <w:rPr>
          <w:rFonts w:ascii="Arial" w:hAnsi="Arial" w:cs="Arial"/>
          <w:sz w:val="20"/>
          <w:szCs w:val="20"/>
        </w:rPr>
        <w:t>kendala</w:t>
      </w:r>
      <w:proofErr w:type="spellEnd"/>
      <w:r>
        <w:rPr>
          <w:rFonts w:ascii="Arial" w:hAnsi="Arial" w:cs="Arial"/>
          <w:sz w:val="20"/>
          <w:szCs w:val="20"/>
        </w:rPr>
        <w:t xml:space="preserve"> </w:t>
      </w:r>
      <w:proofErr w:type="spellStart"/>
      <w:r>
        <w:rPr>
          <w:rFonts w:ascii="Arial" w:hAnsi="Arial" w:cs="Arial"/>
          <w:sz w:val="20"/>
          <w:szCs w:val="20"/>
        </w:rPr>
        <w:t>saat</w:t>
      </w:r>
      <w:proofErr w:type="spellEnd"/>
      <w:r>
        <w:rPr>
          <w:rFonts w:ascii="Arial" w:hAnsi="Arial" w:cs="Arial"/>
          <w:sz w:val="20"/>
          <w:szCs w:val="20"/>
        </w:rPr>
        <w:t xml:space="preserve"> proses </w:t>
      </w:r>
      <w:proofErr w:type="spellStart"/>
      <w:r>
        <w:rPr>
          <w:rFonts w:ascii="Arial" w:hAnsi="Arial" w:cs="Arial"/>
          <w:sz w:val="20"/>
          <w:szCs w:val="20"/>
        </w:rPr>
        <w:t>penyusunan</w:t>
      </w:r>
      <w:proofErr w:type="spellEnd"/>
      <w:r>
        <w:rPr>
          <w:rFonts w:ascii="Arial" w:hAnsi="Arial" w:cs="Arial"/>
          <w:sz w:val="20"/>
          <w:szCs w:val="20"/>
        </w:rPr>
        <w:t xml:space="preserve"> </w:t>
      </w:r>
      <w:proofErr w:type="spellStart"/>
      <w:r>
        <w:rPr>
          <w:rFonts w:ascii="Arial" w:hAnsi="Arial" w:cs="Arial"/>
          <w:sz w:val="20"/>
          <w:szCs w:val="20"/>
        </w:rPr>
        <w:t>skripsi</w:t>
      </w:r>
      <w:proofErr w:type="spellEnd"/>
      <w:r>
        <w:rPr>
          <w:rFonts w:ascii="Arial" w:hAnsi="Arial" w:cs="Arial"/>
          <w:sz w:val="20"/>
          <w:szCs w:val="20"/>
        </w:rPr>
        <w:t xml:space="preserve">, proses </w:t>
      </w:r>
      <w:proofErr w:type="spellStart"/>
      <w:r>
        <w:rPr>
          <w:rFonts w:ascii="Arial" w:hAnsi="Arial" w:cs="Arial"/>
          <w:sz w:val="20"/>
          <w:szCs w:val="20"/>
        </w:rPr>
        <w:t>penyusunan</w:t>
      </w:r>
      <w:proofErr w:type="spellEnd"/>
      <w:r>
        <w:rPr>
          <w:rFonts w:ascii="Arial" w:hAnsi="Arial" w:cs="Arial"/>
          <w:sz w:val="20"/>
          <w:szCs w:val="20"/>
        </w:rPr>
        <w:t xml:space="preserve"> </w:t>
      </w:r>
      <w:proofErr w:type="spellStart"/>
      <w:r>
        <w:rPr>
          <w:rFonts w:ascii="Arial" w:hAnsi="Arial" w:cs="Arial"/>
          <w:sz w:val="20"/>
          <w:szCs w:val="20"/>
        </w:rPr>
        <w:t>skripsi</w:t>
      </w:r>
      <w:proofErr w:type="spellEnd"/>
      <w:r>
        <w:rPr>
          <w:rFonts w:ascii="Arial" w:hAnsi="Arial" w:cs="Arial"/>
          <w:sz w:val="20"/>
          <w:szCs w:val="20"/>
        </w:rPr>
        <w:t xml:space="preserve">, </w:t>
      </w:r>
      <w:proofErr w:type="spellStart"/>
      <w:r>
        <w:rPr>
          <w:rFonts w:ascii="Arial" w:hAnsi="Arial" w:cs="Arial"/>
          <w:sz w:val="20"/>
          <w:szCs w:val="20"/>
        </w:rPr>
        <w:t>saat</w:t>
      </w:r>
      <w:proofErr w:type="spellEnd"/>
      <w:r>
        <w:rPr>
          <w:rFonts w:ascii="Arial" w:hAnsi="Arial" w:cs="Arial"/>
          <w:sz w:val="20"/>
          <w:szCs w:val="20"/>
        </w:rPr>
        <w:t xml:space="preserve"> </w:t>
      </w:r>
      <w:proofErr w:type="spellStart"/>
      <w:r>
        <w:rPr>
          <w:rFonts w:ascii="Arial" w:hAnsi="Arial" w:cs="Arial"/>
          <w:sz w:val="20"/>
          <w:szCs w:val="20"/>
        </w:rPr>
        <w:t>merasakan</w:t>
      </w:r>
      <w:proofErr w:type="spellEnd"/>
      <w:r>
        <w:rPr>
          <w:rFonts w:ascii="Arial" w:hAnsi="Arial" w:cs="Arial"/>
          <w:sz w:val="20"/>
          <w:szCs w:val="20"/>
        </w:rPr>
        <w:t xml:space="preserve"> </w:t>
      </w:r>
      <w:proofErr w:type="spellStart"/>
      <w:r>
        <w:rPr>
          <w:rFonts w:ascii="Arial" w:hAnsi="Arial" w:cs="Arial"/>
          <w:sz w:val="20"/>
          <w:szCs w:val="20"/>
        </w:rPr>
        <w:t>nyeri</w:t>
      </w:r>
      <w:proofErr w:type="spellEnd"/>
      <w:r>
        <w:rPr>
          <w:rFonts w:ascii="Arial" w:hAnsi="Arial" w:cs="Arial"/>
          <w:sz w:val="20"/>
          <w:szCs w:val="20"/>
        </w:rPr>
        <w:t>.</w:t>
      </w:r>
    </w:p>
    <w:p w14:paraId="61E0D50A" w14:textId="77777777" w:rsidR="00A46F12" w:rsidRDefault="00A46F12">
      <w:pPr>
        <w:pStyle w:val="ListParagraph"/>
        <w:spacing w:after="160" w:line="360" w:lineRule="auto"/>
        <w:ind w:left="0"/>
        <w:rPr>
          <w:rFonts w:ascii="Arial" w:hAnsi="Arial" w:cs="Arial"/>
          <w:b/>
          <w:bCs/>
          <w:color w:val="FF0000"/>
          <w:sz w:val="20"/>
          <w:szCs w:val="20"/>
        </w:rPr>
      </w:pPr>
    </w:p>
    <w:p w14:paraId="0959C172" w14:textId="77777777" w:rsidR="00A46F12" w:rsidRDefault="00907B06">
      <w:pPr>
        <w:pStyle w:val="ListParagraph"/>
        <w:spacing w:after="160" w:line="360" w:lineRule="auto"/>
        <w:ind w:left="1134" w:hanging="1134"/>
        <w:rPr>
          <w:rFonts w:ascii="Arial" w:hAnsi="Arial" w:cs="Arial"/>
          <w:sz w:val="20"/>
          <w:szCs w:val="20"/>
        </w:rPr>
      </w:pPr>
      <w:r>
        <w:rPr>
          <w:rFonts w:ascii="Arial" w:hAnsi="Arial" w:cs="Arial"/>
          <w:b/>
          <w:bCs/>
          <w:sz w:val="20"/>
          <w:szCs w:val="20"/>
        </w:rPr>
        <w:t>Table 1</w:t>
      </w:r>
      <w:r>
        <w:rPr>
          <w:rFonts w:ascii="Arial" w:hAnsi="Arial" w:cs="Arial"/>
          <w:sz w:val="20"/>
          <w:szCs w:val="20"/>
        </w:rPr>
        <w:t xml:space="preserve">. </w:t>
      </w:r>
      <w:proofErr w:type="spellStart"/>
      <w:r>
        <w:rPr>
          <w:rFonts w:ascii="Arial" w:hAnsi="Arial" w:cs="Arial"/>
          <w:sz w:val="20"/>
          <w:szCs w:val="20"/>
        </w:rPr>
        <w:t>Distribusi</w:t>
      </w:r>
      <w:proofErr w:type="spellEnd"/>
      <w:r>
        <w:rPr>
          <w:rFonts w:ascii="Arial" w:hAnsi="Arial" w:cs="Arial"/>
          <w:sz w:val="20"/>
          <w:szCs w:val="20"/>
        </w:rPr>
        <w:t xml:space="preserve"> </w:t>
      </w:r>
      <w:proofErr w:type="spellStart"/>
      <w:r>
        <w:rPr>
          <w:rFonts w:ascii="Arial" w:hAnsi="Arial" w:cs="Arial"/>
          <w:sz w:val="20"/>
          <w:szCs w:val="20"/>
        </w:rPr>
        <w:t>Frekuensi</w:t>
      </w:r>
      <w:proofErr w:type="spellEnd"/>
      <w:r>
        <w:rPr>
          <w:rFonts w:ascii="Arial" w:hAnsi="Arial" w:cs="Arial"/>
          <w:sz w:val="20"/>
          <w:szCs w:val="20"/>
        </w:rPr>
        <w:t xml:space="preserve"> </w:t>
      </w:r>
      <w:proofErr w:type="spellStart"/>
      <w:r>
        <w:rPr>
          <w:rFonts w:ascii="Arial" w:hAnsi="Arial" w:cs="Arial"/>
          <w:sz w:val="20"/>
          <w:szCs w:val="20"/>
        </w:rPr>
        <w:t>Karakteristik</w:t>
      </w:r>
      <w:proofErr w:type="spellEnd"/>
      <w:r>
        <w:rPr>
          <w:rFonts w:ascii="Arial" w:hAnsi="Arial" w:cs="Arial"/>
          <w:sz w:val="20"/>
          <w:szCs w:val="20"/>
        </w:rPr>
        <w:t xml:space="preserve"> </w:t>
      </w:r>
      <w:proofErr w:type="spellStart"/>
      <w:r>
        <w:rPr>
          <w:rFonts w:ascii="Arial" w:hAnsi="Arial" w:cs="Arial"/>
          <w:sz w:val="20"/>
          <w:szCs w:val="20"/>
        </w:rPr>
        <w:t>Mahasiswa</w:t>
      </w:r>
      <w:proofErr w:type="spellEnd"/>
      <w:r>
        <w:rPr>
          <w:rFonts w:ascii="Arial" w:hAnsi="Arial" w:cs="Arial"/>
          <w:sz w:val="20"/>
          <w:szCs w:val="20"/>
        </w:rPr>
        <w:t xml:space="preserve"> Di STIKES </w:t>
      </w:r>
      <w:proofErr w:type="spellStart"/>
      <w:r>
        <w:rPr>
          <w:rFonts w:ascii="Arial" w:hAnsi="Arial" w:cs="Arial"/>
          <w:sz w:val="20"/>
          <w:szCs w:val="20"/>
        </w:rPr>
        <w:t>Karya</w:t>
      </w:r>
      <w:proofErr w:type="spellEnd"/>
      <w:r>
        <w:rPr>
          <w:rFonts w:ascii="Arial" w:hAnsi="Arial" w:cs="Arial"/>
          <w:sz w:val="20"/>
          <w:szCs w:val="20"/>
        </w:rPr>
        <w:t xml:space="preserve"> </w:t>
      </w:r>
      <w:proofErr w:type="spellStart"/>
      <w:r>
        <w:rPr>
          <w:rFonts w:ascii="Arial" w:hAnsi="Arial" w:cs="Arial"/>
          <w:sz w:val="20"/>
          <w:szCs w:val="20"/>
        </w:rPr>
        <w:t>Husada</w:t>
      </w:r>
      <w:proofErr w:type="spellEnd"/>
      <w:r>
        <w:rPr>
          <w:rFonts w:ascii="Arial" w:hAnsi="Arial" w:cs="Arial"/>
          <w:sz w:val="20"/>
          <w:szCs w:val="20"/>
        </w:rPr>
        <w:t xml:space="preserve"> Kediri, </w:t>
      </w:r>
      <w:proofErr w:type="spellStart"/>
      <w:r>
        <w:rPr>
          <w:rFonts w:ascii="Arial" w:hAnsi="Arial" w:cs="Arial"/>
          <w:sz w:val="20"/>
          <w:szCs w:val="20"/>
        </w:rPr>
        <w:t>Maret</w:t>
      </w:r>
      <w:proofErr w:type="spellEnd"/>
      <w:r>
        <w:rPr>
          <w:rFonts w:ascii="Arial" w:hAnsi="Arial" w:cs="Arial"/>
          <w:sz w:val="20"/>
          <w:szCs w:val="20"/>
        </w:rPr>
        <w:t xml:space="preserve"> 2022.</w:t>
      </w:r>
    </w:p>
    <w:tbl>
      <w:tblPr>
        <w:tblW w:w="4706" w:type="dxa"/>
        <w:tblBorders>
          <w:top w:val="single" w:sz="4" w:space="0" w:color="000000"/>
          <w:bottom w:val="single" w:sz="4" w:space="0" w:color="000000"/>
          <w:insideH w:val="single" w:sz="4" w:space="0" w:color="auto"/>
        </w:tblBorders>
        <w:tblLook w:val="04A0" w:firstRow="1" w:lastRow="0" w:firstColumn="1" w:lastColumn="0" w:noHBand="0" w:noVBand="1"/>
      </w:tblPr>
      <w:tblGrid>
        <w:gridCol w:w="2552"/>
        <w:gridCol w:w="1007"/>
        <w:gridCol w:w="1147"/>
      </w:tblGrid>
      <w:tr w:rsidR="00A46F12" w14:paraId="2F108AD2" w14:textId="77777777">
        <w:tc>
          <w:tcPr>
            <w:tcW w:w="2552" w:type="dxa"/>
          </w:tcPr>
          <w:p w14:paraId="535ED99A" w14:textId="77777777" w:rsidR="00A46F12" w:rsidRDefault="00A46F12">
            <w:pPr>
              <w:spacing w:after="0"/>
              <w:rPr>
                <w:rFonts w:ascii="Arial" w:hAnsi="Arial" w:cs="Arial"/>
                <w:sz w:val="17"/>
                <w:szCs w:val="17"/>
              </w:rPr>
            </w:pPr>
          </w:p>
        </w:tc>
        <w:tc>
          <w:tcPr>
            <w:tcW w:w="2154" w:type="dxa"/>
            <w:gridSpan w:val="2"/>
            <w:tcBorders>
              <w:bottom w:val="single" w:sz="4" w:space="0" w:color="auto"/>
            </w:tcBorders>
          </w:tcPr>
          <w:p w14:paraId="78CEC2B5" w14:textId="77777777" w:rsidR="00A46F12" w:rsidRDefault="00907B06">
            <w:pPr>
              <w:spacing w:after="0"/>
              <w:jc w:val="center"/>
              <w:rPr>
                <w:rFonts w:ascii="Arial" w:hAnsi="Arial" w:cs="Arial"/>
                <w:sz w:val="17"/>
                <w:szCs w:val="17"/>
              </w:rPr>
            </w:pPr>
            <w:r>
              <w:rPr>
                <w:rFonts w:ascii="Arial" w:hAnsi="Arial" w:cs="Arial"/>
                <w:sz w:val="17"/>
                <w:szCs w:val="17"/>
              </w:rPr>
              <w:t>Keterangan</w:t>
            </w:r>
          </w:p>
        </w:tc>
      </w:tr>
      <w:tr w:rsidR="00A46F12" w14:paraId="3455F262" w14:textId="77777777">
        <w:trPr>
          <w:trHeight w:val="238"/>
        </w:trPr>
        <w:tc>
          <w:tcPr>
            <w:tcW w:w="2552" w:type="dxa"/>
          </w:tcPr>
          <w:p w14:paraId="28AA77E0" w14:textId="77777777" w:rsidR="00A46F12" w:rsidRDefault="00A46F12">
            <w:pPr>
              <w:spacing w:after="0"/>
              <w:rPr>
                <w:rFonts w:ascii="Arial" w:hAnsi="Arial" w:cs="Arial"/>
                <w:sz w:val="17"/>
                <w:szCs w:val="17"/>
              </w:rPr>
            </w:pPr>
          </w:p>
        </w:tc>
        <w:tc>
          <w:tcPr>
            <w:tcW w:w="1007" w:type="dxa"/>
            <w:tcBorders>
              <w:top w:val="single" w:sz="4" w:space="0" w:color="auto"/>
              <w:bottom w:val="single" w:sz="4" w:space="0" w:color="auto"/>
              <w:right w:val="nil"/>
            </w:tcBorders>
          </w:tcPr>
          <w:p w14:paraId="2EC5A132" w14:textId="77777777" w:rsidR="00A46F12" w:rsidRDefault="00907B06">
            <w:pPr>
              <w:spacing w:after="0"/>
              <w:jc w:val="center"/>
              <w:rPr>
                <w:rFonts w:ascii="Arial" w:hAnsi="Arial" w:cs="Arial"/>
                <w:sz w:val="17"/>
                <w:szCs w:val="17"/>
              </w:rPr>
            </w:pPr>
            <w:r>
              <w:rPr>
                <w:rFonts w:ascii="Arial" w:hAnsi="Arial" w:cs="Arial"/>
                <w:sz w:val="17"/>
                <w:szCs w:val="17"/>
              </w:rPr>
              <w:t>Frekuensi</w:t>
            </w:r>
          </w:p>
        </w:tc>
        <w:tc>
          <w:tcPr>
            <w:tcW w:w="1147" w:type="dxa"/>
            <w:tcBorders>
              <w:top w:val="single" w:sz="4" w:space="0" w:color="auto"/>
              <w:left w:val="nil"/>
              <w:bottom w:val="single" w:sz="4" w:space="0" w:color="auto"/>
            </w:tcBorders>
          </w:tcPr>
          <w:p w14:paraId="6EC5C651" w14:textId="77777777" w:rsidR="00A46F12" w:rsidRDefault="00907B06">
            <w:pPr>
              <w:spacing w:after="0"/>
              <w:jc w:val="center"/>
              <w:rPr>
                <w:rFonts w:ascii="Arial" w:hAnsi="Arial" w:cs="Arial"/>
                <w:sz w:val="17"/>
                <w:szCs w:val="17"/>
              </w:rPr>
            </w:pPr>
            <w:r>
              <w:rPr>
                <w:rFonts w:ascii="Arial" w:hAnsi="Arial" w:cs="Arial"/>
                <w:sz w:val="17"/>
                <w:szCs w:val="17"/>
              </w:rPr>
              <w:t>Presentase</w:t>
            </w:r>
          </w:p>
        </w:tc>
      </w:tr>
      <w:tr w:rsidR="00A46F12" w14:paraId="52EA49AC" w14:textId="77777777">
        <w:trPr>
          <w:trHeight w:val="249"/>
        </w:trPr>
        <w:tc>
          <w:tcPr>
            <w:tcW w:w="2552" w:type="dxa"/>
            <w:tcBorders>
              <w:bottom w:val="single" w:sz="4" w:space="0" w:color="auto"/>
            </w:tcBorders>
          </w:tcPr>
          <w:p w14:paraId="6040753D" w14:textId="77777777" w:rsidR="00A46F12" w:rsidRDefault="00907B06">
            <w:pPr>
              <w:spacing w:after="0"/>
              <w:rPr>
                <w:rFonts w:ascii="Arial" w:hAnsi="Arial" w:cs="Arial"/>
                <w:b/>
                <w:sz w:val="17"/>
                <w:szCs w:val="17"/>
              </w:rPr>
            </w:pPr>
            <w:r>
              <w:rPr>
                <w:rFonts w:ascii="Arial" w:hAnsi="Arial" w:cs="Arial"/>
                <w:b/>
                <w:sz w:val="17"/>
                <w:szCs w:val="17"/>
              </w:rPr>
              <w:t>Jenis Kelamin</w:t>
            </w:r>
          </w:p>
        </w:tc>
        <w:tc>
          <w:tcPr>
            <w:tcW w:w="1007" w:type="dxa"/>
            <w:tcBorders>
              <w:top w:val="single" w:sz="4" w:space="0" w:color="auto"/>
              <w:bottom w:val="single" w:sz="4" w:space="0" w:color="auto"/>
            </w:tcBorders>
          </w:tcPr>
          <w:p w14:paraId="23DE849F" w14:textId="77777777" w:rsidR="00A46F12" w:rsidRDefault="00A46F12">
            <w:pPr>
              <w:spacing w:after="0"/>
              <w:jc w:val="center"/>
              <w:rPr>
                <w:rFonts w:ascii="Arial" w:hAnsi="Arial" w:cs="Arial"/>
                <w:sz w:val="17"/>
                <w:szCs w:val="17"/>
              </w:rPr>
            </w:pPr>
          </w:p>
        </w:tc>
        <w:tc>
          <w:tcPr>
            <w:tcW w:w="1147" w:type="dxa"/>
            <w:tcBorders>
              <w:top w:val="single" w:sz="4" w:space="0" w:color="auto"/>
              <w:bottom w:val="single" w:sz="4" w:space="0" w:color="auto"/>
            </w:tcBorders>
          </w:tcPr>
          <w:p w14:paraId="2A928AF9" w14:textId="77777777" w:rsidR="00A46F12" w:rsidRDefault="00A46F12">
            <w:pPr>
              <w:spacing w:after="0"/>
              <w:jc w:val="center"/>
              <w:rPr>
                <w:rFonts w:ascii="Arial" w:hAnsi="Arial" w:cs="Arial"/>
                <w:sz w:val="17"/>
                <w:szCs w:val="17"/>
              </w:rPr>
            </w:pPr>
          </w:p>
        </w:tc>
      </w:tr>
      <w:tr w:rsidR="00A46F12" w14:paraId="7DD1C64A" w14:textId="77777777">
        <w:tc>
          <w:tcPr>
            <w:tcW w:w="2552" w:type="dxa"/>
            <w:tcBorders>
              <w:top w:val="single" w:sz="4" w:space="0" w:color="auto"/>
              <w:bottom w:val="nil"/>
            </w:tcBorders>
          </w:tcPr>
          <w:p w14:paraId="011935D0" w14:textId="77777777" w:rsidR="00A46F12" w:rsidRDefault="00907B06">
            <w:pPr>
              <w:spacing w:after="0"/>
              <w:rPr>
                <w:rFonts w:ascii="Arial" w:hAnsi="Arial" w:cs="Arial"/>
                <w:sz w:val="17"/>
                <w:szCs w:val="17"/>
              </w:rPr>
            </w:pPr>
            <w:r>
              <w:rPr>
                <w:rFonts w:ascii="Arial" w:hAnsi="Arial" w:cs="Arial"/>
                <w:sz w:val="17"/>
                <w:szCs w:val="17"/>
              </w:rPr>
              <w:t>Laki-laki</w:t>
            </w:r>
          </w:p>
        </w:tc>
        <w:tc>
          <w:tcPr>
            <w:tcW w:w="1007" w:type="dxa"/>
            <w:tcBorders>
              <w:top w:val="single" w:sz="4" w:space="0" w:color="auto"/>
              <w:bottom w:val="nil"/>
            </w:tcBorders>
          </w:tcPr>
          <w:p w14:paraId="3F32165F" w14:textId="77777777" w:rsidR="00A46F12" w:rsidRDefault="00907B06">
            <w:pPr>
              <w:spacing w:after="0"/>
              <w:jc w:val="center"/>
              <w:rPr>
                <w:rFonts w:ascii="Arial" w:hAnsi="Arial" w:cs="Arial"/>
                <w:sz w:val="17"/>
                <w:szCs w:val="17"/>
              </w:rPr>
            </w:pPr>
            <w:r>
              <w:rPr>
                <w:rFonts w:ascii="Arial" w:hAnsi="Arial" w:cs="Arial"/>
                <w:sz w:val="17"/>
                <w:szCs w:val="17"/>
              </w:rPr>
              <w:t>10</w:t>
            </w:r>
          </w:p>
        </w:tc>
        <w:tc>
          <w:tcPr>
            <w:tcW w:w="1147" w:type="dxa"/>
            <w:tcBorders>
              <w:top w:val="single" w:sz="4" w:space="0" w:color="auto"/>
              <w:bottom w:val="nil"/>
            </w:tcBorders>
          </w:tcPr>
          <w:p w14:paraId="7F9121FC" w14:textId="77777777" w:rsidR="00A46F12" w:rsidRDefault="00907B06">
            <w:pPr>
              <w:spacing w:after="0"/>
              <w:jc w:val="center"/>
              <w:rPr>
                <w:rFonts w:ascii="Arial" w:hAnsi="Arial" w:cs="Arial"/>
                <w:sz w:val="17"/>
                <w:szCs w:val="17"/>
              </w:rPr>
            </w:pPr>
            <w:r>
              <w:rPr>
                <w:rFonts w:ascii="Arial" w:hAnsi="Arial" w:cs="Arial"/>
                <w:sz w:val="17"/>
                <w:szCs w:val="17"/>
              </w:rPr>
              <w:t>18,9%</w:t>
            </w:r>
          </w:p>
        </w:tc>
      </w:tr>
      <w:tr w:rsidR="00A46F12" w14:paraId="1133C6B9" w14:textId="77777777">
        <w:tc>
          <w:tcPr>
            <w:tcW w:w="2552" w:type="dxa"/>
            <w:tcBorders>
              <w:top w:val="nil"/>
              <w:bottom w:val="single" w:sz="4" w:space="0" w:color="auto"/>
            </w:tcBorders>
          </w:tcPr>
          <w:p w14:paraId="73B10DED" w14:textId="77777777" w:rsidR="00A46F12" w:rsidRDefault="00907B06">
            <w:pPr>
              <w:spacing w:after="0"/>
              <w:rPr>
                <w:rFonts w:ascii="Arial" w:hAnsi="Arial" w:cs="Arial"/>
                <w:sz w:val="17"/>
                <w:szCs w:val="17"/>
              </w:rPr>
            </w:pPr>
            <w:r>
              <w:rPr>
                <w:rFonts w:ascii="Arial" w:hAnsi="Arial" w:cs="Arial"/>
                <w:sz w:val="17"/>
                <w:szCs w:val="17"/>
              </w:rPr>
              <w:t>Perempuan</w:t>
            </w:r>
          </w:p>
        </w:tc>
        <w:tc>
          <w:tcPr>
            <w:tcW w:w="1007" w:type="dxa"/>
            <w:tcBorders>
              <w:top w:val="nil"/>
              <w:bottom w:val="single" w:sz="4" w:space="0" w:color="auto"/>
            </w:tcBorders>
          </w:tcPr>
          <w:p w14:paraId="6A701F7A" w14:textId="77777777" w:rsidR="00A46F12" w:rsidRDefault="00907B06">
            <w:pPr>
              <w:spacing w:after="0"/>
              <w:jc w:val="center"/>
              <w:rPr>
                <w:rFonts w:ascii="Arial" w:hAnsi="Arial" w:cs="Arial"/>
                <w:sz w:val="17"/>
                <w:szCs w:val="17"/>
              </w:rPr>
            </w:pPr>
            <w:r>
              <w:rPr>
                <w:rFonts w:ascii="Arial" w:hAnsi="Arial" w:cs="Arial"/>
                <w:sz w:val="17"/>
                <w:szCs w:val="17"/>
              </w:rPr>
              <w:t>43</w:t>
            </w:r>
          </w:p>
        </w:tc>
        <w:tc>
          <w:tcPr>
            <w:tcW w:w="1147" w:type="dxa"/>
            <w:tcBorders>
              <w:top w:val="nil"/>
              <w:bottom w:val="single" w:sz="4" w:space="0" w:color="auto"/>
            </w:tcBorders>
          </w:tcPr>
          <w:p w14:paraId="6A747830" w14:textId="77777777" w:rsidR="00A46F12" w:rsidRDefault="00907B06">
            <w:pPr>
              <w:spacing w:after="0"/>
              <w:jc w:val="center"/>
              <w:rPr>
                <w:rFonts w:ascii="Arial" w:hAnsi="Arial" w:cs="Arial"/>
                <w:sz w:val="17"/>
                <w:szCs w:val="17"/>
              </w:rPr>
            </w:pPr>
            <w:r>
              <w:rPr>
                <w:rFonts w:ascii="Arial" w:hAnsi="Arial" w:cs="Arial"/>
                <w:sz w:val="17"/>
                <w:szCs w:val="17"/>
              </w:rPr>
              <w:t>81,1%</w:t>
            </w:r>
          </w:p>
        </w:tc>
      </w:tr>
      <w:tr w:rsidR="00A46F12" w14:paraId="65BC1A45" w14:textId="77777777">
        <w:tc>
          <w:tcPr>
            <w:tcW w:w="2552" w:type="dxa"/>
            <w:tcBorders>
              <w:top w:val="single" w:sz="4" w:space="0" w:color="auto"/>
              <w:bottom w:val="single" w:sz="4" w:space="0" w:color="auto"/>
            </w:tcBorders>
          </w:tcPr>
          <w:p w14:paraId="0A5B4F4C" w14:textId="77777777" w:rsidR="00A46F12" w:rsidRDefault="00907B06">
            <w:pPr>
              <w:spacing w:after="0"/>
              <w:rPr>
                <w:rFonts w:ascii="Arial" w:hAnsi="Arial" w:cs="Arial"/>
                <w:b/>
                <w:sz w:val="17"/>
                <w:szCs w:val="17"/>
              </w:rPr>
            </w:pPr>
            <w:r>
              <w:rPr>
                <w:rFonts w:ascii="Arial" w:hAnsi="Arial" w:cs="Arial"/>
                <w:b/>
                <w:sz w:val="17"/>
                <w:szCs w:val="17"/>
              </w:rPr>
              <w:t>Program Studi</w:t>
            </w:r>
          </w:p>
        </w:tc>
        <w:tc>
          <w:tcPr>
            <w:tcW w:w="1007" w:type="dxa"/>
            <w:tcBorders>
              <w:top w:val="single" w:sz="4" w:space="0" w:color="auto"/>
              <w:bottom w:val="single" w:sz="4" w:space="0" w:color="auto"/>
            </w:tcBorders>
          </w:tcPr>
          <w:p w14:paraId="6BFDD0E7" w14:textId="77777777" w:rsidR="00A46F12" w:rsidRDefault="00A46F12">
            <w:pPr>
              <w:spacing w:after="0"/>
              <w:jc w:val="center"/>
              <w:rPr>
                <w:rFonts w:ascii="Arial" w:hAnsi="Arial" w:cs="Arial"/>
                <w:sz w:val="17"/>
                <w:szCs w:val="17"/>
              </w:rPr>
            </w:pPr>
          </w:p>
        </w:tc>
        <w:tc>
          <w:tcPr>
            <w:tcW w:w="1147" w:type="dxa"/>
            <w:tcBorders>
              <w:top w:val="single" w:sz="4" w:space="0" w:color="auto"/>
              <w:bottom w:val="single" w:sz="4" w:space="0" w:color="auto"/>
            </w:tcBorders>
          </w:tcPr>
          <w:p w14:paraId="034413E6" w14:textId="77777777" w:rsidR="00A46F12" w:rsidRDefault="00A46F12">
            <w:pPr>
              <w:spacing w:after="0"/>
              <w:jc w:val="center"/>
              <w:rPr>
                <w:rFonts w:ascii="Arial" w:hAnsi="Arial" w:cs="Arial"/>
                <w:sz w:val="17"/>
                <w:szCs w:val="17"/>
              </w:rPr>
            </w:pPr>
          </w:p>
        </w:tc>
      </w:tr>
      <w:tr w:rsidR="00A46F12" w14:paraId="76B385FE" w14:textId="77777777">
        <w:tc>
          <w:tcPr>
            <w:tcW w:w="2552" w:type="dxa"/>
            <w:tcBorders>
              <w:top w:val="single" w:sz="4" w:space="0" w:color="auto"/>
              <w:bottom w:val="nil"/>
            </w:tcBorders>
          </w:tcPr>
          <w:p w14:paraId="7C48C05A" w14:textId="77777777" w:rsidR="00A46F12" w:rsidRDefault="00907B06">
            <w:pPr>
              <w:spacing w:after="0"/>
              <w:rPr>
                <w:rFonts w:ascii="Arial" w:hAnsi="Arial" w:cs="Arial"/>
                <w:sz w:val="17"/>
                <w:szCs w:val="17"/>
              </w:rPr>
            </w:pPr>
            <w:r>
              <w:rPr>
                <w:rFonts w:ascii="Arial" w:hAnsi="Arial" w:cs="Arial"/>
                <w:sz w:val="17"/>
                <w:szCs w:val="17"/>
              </w:rPr>
              <w:t>Sarjana Keperawatan</w:t>
            </w:r>
          </w:p>
        </w:tc>
        <w:tc>
          <w:tcPr>
            <w:tcW w:w="1007" w:type="dxa"/>
            <w:tcBorders>
              <w:top w:val="single" w:sz="4" w:space="0" w:color="auto"/>
              <w:bottom w:val="nil"/>
            </w:tcBorders>
          </w:tcPr>
          <w:p w14:paraId="0E083422" w14:textId="77777777" w:rsidR="00A46F12" w:rsidRDefault="00907B06">
            <w:pPr>
              <w:spacing w:after="0"/>
              <w:jc w:val="center"/>
              <w:rPr>
                <w:rFonts w:ascii="Arial" w:hAnsi="Arial" w:cs="Arial"/>
                <w:sz w:val="17"/>
                <w:szCs w:val="17"/>
              </w:rPr>
            </w:pPr>
            <w:r>
              <w:rPr>
                <w:rFonts w:ascii="Arial" w:hAnsi="Arial" w:cs="Arial"/>
                <w:sz w:val="17"/>
                <w:szCs w:val="17"/>
              </w:rPr>
              <w:t>28</w:t>
            </w:r>
          </w:p>
        </w:tc>
        <w:tc>
          <w:tcPr>
            <w:tcW w:w="1147" w:type="dxa"/>
            <w:tcBorders>
              <w:top w:val="single" w:sz="4" w:space="0" w:color="auto"/>
              <w:bottom w:val="nil"/>
            </w:tcBorders>
          </w:tcPr>
          <w:p w14:paraId="6BC4C481" w14:textId="77777777" w:rsidR="00A46F12" w:rsidRDefault="00907B06">
            <w:pPr>
              <w:spacing w:after="0"/>
              <w:jc w:val="center"/>
              <w:rPr>
                <w:rFonts w:ascii="Arial" w:hAnsi="Arial" w:cs="Arial"/>
                <w:sz w:val="17"/>
                <w:szCs w:val="17"/>
              </w:rPr>
            </w:pPr>
            <w:r>
              <w:rPr>
                <w:rFonts w:ascii="Arial" w:hAnsi="Arial" w:cs="Arial"/>
                <w:sz w:val="17"/>
                <w:szCs w:val="17"/>
              </w:rPr>
              <w:t>52,2%</w:t>
            </w:r>
          </w:p>
        </w:tc>
      </w:tr>
      <w:tr w:rsidR="00A46F12" w14:paraId="6CC998BE" w14:textId="77777777">
        <w:tc>
          <w:tcPr>
            <w:tcW w:w="2552" w:type="dxa"/>
            <w:tcBorders>
              <w:top w:val="nil"/>
              <w:bottom w:val="nil"/>
            </w:tcBorders>
          </w:tcPr>
          <w:p w14:paraId="6028484C" w14:textId="77777777" w:rsidR="00A46F12" w:rsidRDefault="00907B06">
            <w:pPr>
              <w:spacing w:after="0"/>
              <w:rPr>
                <w:rFonts w:ascii="Arial" w:hAnsi="Arial" w:cs="Arial"/>
                <w:sz w:val="17"/>
                <w:szCs w:val="17"/>
              </w:rPr>
            </w:pPr>
            <w:r>
              <w:rPr>
                <w:rFonts w:ascii="Arial" w:hAnsi="Arial" w:cs="Arial"/>
                <w:sz w:val="17"/>
                <w:szCs w:val="17"/>
              </w:rPr>
              <w:t>D3 Keperawatan</w:t>
            </w:r>
          </w:p>
        </w:tc>
        <w:tc>
          <w:tcPr>
            <w:tcW w:w="1007" w:type="dxa"/>
            <w:tcBorders>
              <w:top w:val="nil"/>
              <w:bottom w:val="nil"/>
            </w:tcBorders>
          </w:tcPr>
          <w:p w14:paraId="046A8286" w14:textId="77777777" w:rsidR="00A46F12" w:rsidRDefault="00907B06">
            <w:pPr>
              <w:spacing w:after="0"/>
              <w:jc w:val="center"/>
              <w:rPr>
                <w:rFonts w:ascii="Arial" w:hAnsi="Arial" w:cs="Arial"/>
                <w:sz w:val="17"/>
                <w:szCs w:val="17"/>
              </w:rPr>
            </w:pPr>
            <w:r>
              <w:rPr>
                <w:rFonts w:ascii="Arial" w:hAnsi="Arial" w:cs="Arial"/>
                <w:sz w:val="17"/>
                <w:szCs w:val="17"/>
              </w:rPr>
              <w:t>21</w:t>
            </w:r>
          </w:p>
        </w:tc>
        <w:tc>
          <w:tcPr>
            <w:tcW w:w="1147" w:type="dxa"/>
            <w:tcBorders>
              <w:top w:val="nil"/>
              <w:bottom w:val="nil"/>
            </w:tcBorders>
          </w:tcPr>
          <w:p w14:paraId="051E0C46" w14:textId="77777777" w:rsidR="00A46F12" w:rsidRDefault="00907B06">
            <w:pPr>
              <w:spacing w:after="0"/>
              <w:jc w:val="center"/>
              <w:rPr>
                <w:rFonts w:ascii="Arial" w:hAnsi="Arial" w:cs="Arial"/>
                <w:sz w:val="17"/>
                <w:szCs w:val="17"/>
              </w:rPr>
            </w:pPr>
            <w:r>
              <w:rPr>
                <w:rFonts w:ascii="Arial" w:hAnsi="Arial" w:cs="Arial"/>
                <w:sz w:val="17"/>
                <w:szCs w:val="17"/>
              </w:rPr>
              <w:t>39,6%</w:t>
            </w:r>
          </w:p>
        </w:tc>
      </w:tr>
      <w:tr w:rsidR="00A46F12" w14:paraId="70D69C67" w14:textId="77777777">
        <w:tc>
          <w:tcPr>
            <w:tcW w:w="2552" w:type="dxa"/>
            <w:tcBorders>
              <w:top w:val="nil"/>
              <w:bottom w:val="single" w:sz="4" w:space="0" w:color="auto"/>
            </w:tcBorders>
          </w:tcPr>
          <w:p w14:paraId="0CF59D86" w14:textId="77777777" w:rsidR="00A46F12" w:rsidRDefault="00907B06">
            <w:pPr>
              <w:spacing w:after="0"/>
              <w:rPr>
                <w:rFonts w:ascii="Arial" w:hAnsi="Arial" w:cs="Arial"/>
                <w:sz w:val="17"/>
                <w:szCs w:val="17"/>
              </w:rPr>
            </w:pPr>
            <w:r>
              <w:rPr>
                <w:rFonts w:ascii="Arial" w:hAnsi="Arial" w:cs="Arial"/>
                <w:sz w:val="17"/>
                <w:szCs w:val="17"/>
              </w:rPr>
              <w:t>D3 Kebidanan</w:t>
            </w:r>
          </w:p>
        </w:tc>
        <w:tc>
          <w:tcPr>
            <w:tcW w:w="1007" w:type="dxa"/>
            <w:tcBorders>
              <w:top w:val="nil"/>
              <w:bottom w:val="single" w:sz="4" w:space="0" w:color="auto"/>
            </w:tcBorders>
          </w:tcPr>
          <w:p w14:paraId="45A8D1C1" w14:textId="77777777" w:rsidR="00A46F12" w:rsidRDefault="00907B06">
            <w:pPr>
              <w:spacing w:after="0"/>
              <w:jc w:val="center"/>
              <w:rPr>
                <w:rFonts w:ascii="Arial" w:hAnsi="Arial" w:cs="Arial"/>
                <w:sz w:val="17"/>
                <w:szCs w:val="17"/>
              </w:rPr>
            </w:pPr>
            <w:r>
              <w:rPr>
                <w:rFonts w:ascii="Arial" w:hAnsi="Arial" w:cs="Arial"/>
                <w:sz w:val="17"/>
                <w:szCs w:val="17"/>
              </w:rPr>
              <w:t>4</w:t>
            </w:r>
          </w:p>
        </w:tc>
        <w:tc>
          <w:tcPr>
            <w:tcW w:w="1147" w:type="dxa"/>
            <w:tcBorders>
              <w:top w:val="nil"/>
              <w:bottom w:val="single" w:sz="4" w:space="0" w:color="auto"/>
            </w:tcBorders>
          </w:tcPr>
          <w:p w14:paraId="7883BC2A" w14:textId="77777777" w:rsidR="00A46F12" w:rsidRDefault="00907B06">
            <w:pPr>
              <w:spacing w:after="0"/>
              <w:jc w:val="center"/>
              <w:rPr>
                <w:rFonts w:ascii="Arial" w:hAnsi="Arial" w:cs="Arial"/>
                <w:sz w:val="17"/>
                <w:szCs w:val="17"/>
              </w:rPr>
            </w:pPr>
            <w:r>
              <w:rPr>
                <w:rFonts w:ascii="Arial" w:hAnsi="Arial" w:cs="Arial"/>
                <w:sz w:val="17"/>
                <w:szCs w:val="17"/>
              </w:rPr>
              <w:t>7,5%</w:t>
            </w:r>
          </w:p>
        </w:tc>
      </w:tr>
      <w:tr w:rsidR="00A46F12" w14:paraId="77439059" w14:textId="77777777">
        <w:tc>
          <w:tcPr>
            <w:tcW w:w="2552" w:type="dxa"/>
            <w:tcBorders>
              <w:top w:val="single" w:sz="4" w:space="0" w:color="auto"/>
              <w:bottom w:val="single" w:sz="4" w:space="0" w:color="auto"/>
            </w:tcBorders>
          </w:tcPr>
          <w:p w14:paraId="743B1313" w14:textId="77777777" w:rsidR="00A46F12" w:rsidRDefault="00907B06">
            <w:pPr>
              <w:spacing w:after="0"/>
              <w:rPr>
                <w:rFonts w:ascii="Arial" w:hAnsi="Arial" w:cs="Arial"/>
                <w:b/>
                <w:sz w:val="17"/>
                <w:szCs w:val="17"/>
              </w:rPr>
            </w:pPr>
            <w:r>
              <w:rPr>
                <w:rFonts w:ascii="Arial" w:hAnsi="Arial" w:cs="Arial"/>
                <w:b/>
                <w:sz w:val="17"/>
                <w:szCs w:val="17"/>
              </w:rPr>
              <w:t xml:space="preserve">Usia </w:t>
            </w:r>
          </w:p>
        </w:tc>
        <w:tc>
          <w:tcPr>
            <w:tcW w:w="1007" w:type="dxa"/>
            <w:tcBorders>
              <w:top w:val="single" w:sz="4" w:space="0" w:color="auto"/>
              <w:bottom w:val="single" w:sz="4" w:space="0" w:color="auto"/>
            </w:tcBorders>
          </w:tcPr>
          <w:p w14:paraId="1957C341" w14:textId="77777777" w:rsidR="00A46F12" w:rsidRDefault="00A46F12">
            <w:pPr>
              <w:spacing w:after="0"/>
              <w:jc w:val="center"/>
              <w:rPr>
                <w:rFonts w:ascii="Arial" w:hAnsi="Arial" w:cs="Arial"/>
                <w:sz w:val="17"/>
                <w:szCs w:val="17"/>
              </w:rPr>
            </w:pPr>
          </w:p>
        </w:tc>
        <w:tc>
          <w:tcPr>
            <w:tcW w:w="1147" w:type="dxa"/>
            <w:tcBorders>
              <w:top w:val="single" w:sz="4" w:space="0" w:color="auto"/>
              <w:bottom w:val="single" w:sz="4" w:space="0" w:color="auto"/>
            </w:tcBorders>
          </w:tcPr>
          <w:p w14:paraId="56EA581F" w14:textId="77777777" w:rsidR="00A46F12" w:rsidRDefault="00A46F12">
            <w:pPr>
              <w:spacing w:after="0"/>
              <w:jc w:val="center"/>
              <w:rPr>
                <w:rFonts w:ascii="Arial" w:hAnsi="Arial" w:cs="Arial"/>
                <w:sz w:val="17"/>
                <w:szCs w:val="17"/>
              </w:rPr>
            </w:pPr>
          </w:p>
        </w:tc>
      </w:tr>
      <w:tr w:rsidR="00A46F12" w14:paraId="2B98CE0A" w14:textId="77777777">
        <w:tc>
          <w:tcPr>
            <w:tcW w:w="2552" w:type="dxa"/>
            <w:tcBorders>
              <w:top w:val="single" w:sz="4" w:space="0" w:color="auto"/>
              <w:bottom w:val="nil"/>
            </w:tcBorders>
          </w:tcPr>
          <w:p w14:paraId="7605A688" w14:textId="77777777" w:rsidR="00A46F12" w:rsidRDefault="00907B06">
            <w:pPr>
              <w:spacing w:after="0"/>
              <w:rPr>
                <w:rFonts w:ascii="Arial" w:hAnsi="Arial" w:cs="Arial"/>
                <w:sz w:val="17"/>
                <w:szCs w:val="17"/>
              </w:rPr>
            </w:pPr>
            <w:r>
              <w:rPr>
                <w:rFonts w:ascii="Arial" w:hAnsi="Arial" w:cs="Arial"/>
                <w:sz w:val="17"/>
                <w:szCs w:val="17"/>
              </w:rPr>
              <w:t>20-21 tahun</w:t>
            </w:r>
          </w:p>
        </w:tc>
        <w:tc>
          <w:tcPr>
            <w:tcW w:w="1007" w:type="dxa"/>
            <w:tcBorders>
              <w:top w:val="single" w:sz="4" w:space="0" w:color="auto"/>
              <w:bottom w:val="nil"/>
            </w:tcBorders>
          </w:tcPr>
          <w:p w14:paraId="51D2A784" w14:textId="77777777" w:rsidR="00A46F12" w:rsidRDefault="00907B06">
            <w:pPr>
              <w:spacing w:after="0"/>
              <w:jc w:val="center"/>
              <w:rPr>
                <w:rFonts w:ascii="Arial" w:hAnsi="Arial" w:cs="Arial"/>
                <w:sz w:val="17"/>
                <w:szCs w:val="17"/>
              </w:rPr>
            </w:pPr>
            <w:r>
              <w:rPr>
                <w:rFonts w:ascii="Arial" w:hAnsi="Arial" w:cs="Arial"/>
                <w:sz w:val="17"/>
                <w:szCs w:val="17"/>
              </w:rPr>
              <w:t>28</w:t>
            </w:r>
          </w:p>
        </w:tc>
        <w:tc>
          <w:tcPr>
            <w:tcW w:w="1147" w:type="dxa"/>
            <w:tcBorders>
              <w:top w:val="single" w:sz="4" w:space="0" w:color="auto"/>
              <w:bottom w:val="nil"/>
            </w:tcBorders>
          </w:tcPr>
          <w:p w14:paraId="19715363" w14:textId="77777777" w:rsidR="00A46F12" w:rsidRDefault="00907B06">
            <w:pPr>
              <w:spacing w:after="0"/>
              <w:jc w:val="center"/>
              <w:rPr>
                <w:rFonts w:ascii="Arial" w:hAnsi="Arial" w:cs="Arial"/>
                <w:sz w:val="17"/>
                <w:szCs w:val="17"/>
              </w:rPr>
            </w:pPr>
            <w:r>
              <w:rPr>
                <w:rFonts w:ascii="Arial" w:hAnsi="Arial" w:cs="Arial"/>
                <w:sz w:val="17"/>
                <w:szCs w:val="17"/>
              </w:rPr>
              <w:t>52,8%</w:t>
            </w:r>
          </w:p>
        </w:tc>
      </w:tr>
      <w:tr w:rsidR="00A46F12" w14:paraId="3FC620B5" w14:textId="77777777">
        <w:tc>
          <w:tcPr>
            <w:tcW w:w="2552" w:type="dxa"/>
            <w:tcBorders>
              <w:top w:val="nil"/>
              <w:bottom w:val="nil"/>
            </w:tcBorders>
          </w:tcPr>
          <w:p w14:paraId="20251DA4" w14:textId="77777777" w:rsidR="00A46F12" w:rsidRDefault="00907B06">
            <w:pPr>
              <w:spacing w:after="0"/>
              <w:rPr>
                <w:rFonts w:ascii="Arial" w:hAnsi="Arial" w:cs="Arial"/>
                <w:sz w:val="17"/>
                <w:szCs w:val="17"/>
              </w:rPr>
            </w:pPr>
            <w:r>
              <w:rPr>
                <w:rFonts w:ascii="Arial" w:hAnsi="Arial" w:cs="Arial"/>
                <w:sz w:val="17"/>
                <w:szCs w:val="17"/>
              </w:rPr>
              <w:t>22-23 tahun</w:t>
            </w:r>
          </w:p>
        </w:tc>
        <w:tc>
          <w:tcPr>
            <w:tcW w:w="1007" w:type="dxa"/>
            <w:tcBorders>
              <w:top w:val="nil"/>
              <w:bottom w:val="nil"/>
            </w:tcBorders>
          </w:tcPr>
          <w:p w14:paraId="4AEEE568" w14:textId="77777777" w:rsidR="00A46F12" w:rsidRDefault="00907B06">
            <w:pPr>
              <w:spacing w:after="0"/>
              <w:jc w:val="center"/>
              <w:rPr>
                <w:rFonts w:ascii="Arial" w:hAnsi="Arial" w:cs="Arial"/>
                <w:sz w:val="17"/>
                <w:szCs w:val="17"/>
              </w:rPr>
            </w:pPr>
            <w:r>
              <w:rPr>
                <w:rFonts w:ascii="Arial" w:hAnsi="Arial" w:cs="Arial"/>
                <w:sz w:val="17"/>
                <w:szCs w:val="17"/>
              </w:rPr>
              <w:t>25</w:t>
            </w:r>
          </w:p>
        </w:tc>
        <w:tc>
          <w:tcPr>
            <w:tcW w:w="1147" w:type="dxa"/>
            <w:tcBorders>
              <w:top w:val="nil"/>
              <w:bottom w:val="nil"/>
            </w:tcBorders>
          </w:tcPr>
          <w:p w14:paraId="49E3B5E6" w14:textId="77777777" w:rsidR="00A46F12" w:rsidRDefault="00907B06">
            <w:pPr>
              <w:spacing w:after="0"/>
              <w:jc w:val="center"/>
              <w:rPr>
                <w:rFonts w:ascii="Arial" w:hAnsi="Arial" w:cs="Arial"/>
                <w:sz w:val="17"/>
                <w:szCs w:val="17"/>
              </w:rPr>
            </w:pPr>
            <w:r>
              <w:rPr>
                <w:rFonts w:ascii="Arial" w:hAnsi="Arial" w:cs="Arial"/>
                <w:sz w:val="17"/>
                <w:szCs w:val="17"/>
              </w:rPr>
              <w:t>47,2%</w:t>
            </w:r>
          </w:p>
        </w:tc>
      </w:tr>
      <w:tr w:rsidR="00A46F12" w14:paraId="4B90A5A2" w14:textId="77777777">
        <w:tc>
          <w:tcPr>
            <w:tcW w:w="2552" w:type="dxa"/>
            <w:tcBorders>
              <w:top w:val="nil"/>
              <w:bottom w:val="single" w:sz="4" w:space="0" w:color="auto"/>
            </w:tcBorders>
          </w:tcPr>
          <w:p w14:paraId="2EE185AA" w14:textId="77777777" w:rsidR="00A46F12" w:rsidRDefault="00907B06">
            <w:pPr>
              <w:spacing w:after="0"/>
              <w:rPr>
                <w:rFonts w:ascii="Arial" w:hAnsi="Arial" w:cs="Arial"/>
                <w:sz w:val="17"/>
                <w:szCs w:val="17"/>
              </w:rPr>
            </w:pPr>
            <w:r>
              <w:rPr>
                <w:rFonts w:ascii="Arial" w:hAnsi="Arial" w:cs="Arial"/>
                <w:sz w:val="17"/>
                <w:szCs w:val="17"/>
              </w:rPr>
              <w:t>&gt; 23 tahun</w:t>
            </w:r>
          </w:p>
        </w:tc>
        <w:tc>
          <w:tcPr>
            <w:tcW w:w="1007" w:type="dxa"/>
            <w:tcBorders>
              <w:top w:val="nil"/>
              <w:bottom w:val="single" w:sz="4" w:space="0" w:color="auto"/>
            </w:tcBorders>
          </w:tcPr>
          <w:p w14:paraId="1CD1904B" w14:textId="77777777" w:rsidR="00A46F12" w:rsidRDefault="00907B06">
            <w:pPr>
              <w:spacing w:after="0"/>
              <w:jc w:val="center"/>
              <w:rPr>
                <w:rFonts w:ascii="Arial" w:hAnsi="Arial" w:cs="Arial"/>
                <w:sz w:val="17"/>
                <w:szCs w:val="17"/>
              </w:rPr>
            </w:pPr>
            <w:r>
              <w:rPr>
                <w:rFonts w:ascii="Arial" w:hAnsi="Arial" w:cs="Arial"/>
                <w:sz w:val="17"/>
                <w:szCs w:val="17"/>
              </w:rPr>
              <w:t>0</w:t>
            </w:r>
          </w:p>
        </w:tc>
        <w:tc>
          <w:tcPr>
            <w:tcW w:w="1147" w:type="dxa"/>
            <w:tcBorders>
              <w:top w:val="nil"/>
              <w:bottom w:val="single" w:sz="4" w:space="0" w:color="auto"/>
            </w:tcBorders>
          </w:tcPr>
          <w:p w14:paraId="2E99564D" w14:textId="77777777" w:rsidR="00A46F12" w:rsidRDefault="00907B06">
            <w:pPr>
              <w:spacing w:after="0"/>
              <w:jc w:val="center"/>
              <w:rPr>
                <w:rFonts w:ascii="Arial" w:hAnsi="Arial" w:cs="Arial"/>
                <w:sz w:val="17"/>
                <w:szCs w:val="17"/>
              </w:rPr>
            </w:pPr>
            <w:r>
              <w:rPr>
                <w:rFonts w:ascii="Arial" w:hAnsi="Arial" w:cs="Arial"/>
                <w:sz w:val="17"/>
                <w:szCs w:val="17"/>
              </w:rPr>
              <w:t>0%</w:t>
            </w:r>
          </w:p>
        </w:tc>
      </w:tr>
      <w:tr w:rsidR="00A46F12" w14:paraId="768E0153" w14:textId="77777777">
        <w:tc>
          <w:tcPr>
            <w:tcW w:w="2552" w:type="dxa"/>
            <w:tcBorders>
              <w:top w:val="single" w:sz="4" w:space="0" w:color="auto"/>
              <w:bottom w:val="single" w:sz="4" w:space="0" w:color="auto"/>
            </w:tcBorders>
          </w:tcPr>
          <w:p w14:paraId="072F13A4" w14:textId="77777777" w:rsidR="00A46F12" w:rsidRDefault="00907B06">
            <w:pPr>
              <w:spacing w:after="0"/>
              <w:rPr>
                <w:rFonts w:ascii="Arial" w:hAnsi="Arial" w:cs="Arial"/>
                <w:b/>
                <w:sz w:val="17"/>
                <w:szCs w:val="17"/>
              </w:rPr>
            </w:pPr>
            <w:r>
              <w:rPr>
                <w:rFonts w:ascii="Arial" w:hAnsi="Arial" w:cs="Arial"/>
                <w:b/>
                <w:sz w:val="17"/>
                <w:szCs w:val="17"/>
              </w:rPr>
              <w:t>Status Tinggal</w:t>
            </w:r>
          </w:p>
        </w:tc>
        <w:tc>
          <w:tcPr>
            <w:tcW w:w="1007" w:type="dxa"/>
            <w:tcBorders>
              <w:top w:val="single" w:sz="4" w:space="0" w:color="auto"/>
              <w:bottom w:val="single" w:sz="4" w:space="0" w:color="auto"/>
            </w:tcBorders>
          </w:tcPr>
          <w:p w14:paraId="3411419C" w14:textId="77777777" w:rsidR="00A46F12" w:rsidRDefault="00A46F12">
            <w:pPr>
              <w:spacing w:after="0"/>
              <w:jc w:val="center"/>
              <w:rPr>
                <w:rFonts w:ascii="Arial" w:hAnsi="Arial" w:cs="Arial"/>
                <w:sz w:val="17"/>
                <w:szCs w:val="17"/>
              </w:rPr>
            </w:pPr>
          </w:p>
        </w:tc>
        <w:tc>
          <w:tcPr>
            <w:tcW w:w="1147" w:type="dxa"/>
            <w:tcBorders>
              <w:top w:val="single" w:sz="4" w:space="0" w:color="auto"/>
              <w:bottom w:val="single" w:sz="4" w:space="0" w:color="auto"/>
            </w:tcBorders>
          </w:tcPr>
          <w:p w14:paraId="150EDF02" w14:textId="77777777" w:rsidR="00A46F12" w:rsidRDefault="00A46F12">
            <w:pPr>
              <w:spacing w:after="0"/>
              <w:jc w:val="center"/>
              <w:rPr>
                <w:rFonts w:ascii="Arial" w:hAnsi="Arial" w:cs="Arial"/>
                <w:sz w:val="17"/>
                <w:szCs w:val="17"/>
              </w:rPr>
            </w:pPr>
          </w:p>
        </w:tc>
      </w:tr>
      <w:tr w:rsidR="00A46F12" w14:paraId="36A039D1" w14:textId="77777777">
        <w:tc>
          <w:tcPr>
            <w:tcW w:w="2552" w:type="dxa"/>
            <w:tcBorders>
              <w:top w:val="single" w:sz="4" w:space="0" w:color="auto"/>
              <w:bottom w:val="nil"/>
            </w:tcBorders>
          </w:tcPr>
          <w:p w14:paraId="40D5D6CC" w14:textId="77777777" w:rsidR="00A46F12" w:rsidRDefault="00907B06">
            <w:pPr>
              <w:spacing w:after="0"/>
              <w:rPr>
                <w:rFonts w:ascii="Arial" w:hAnsi="Arial" w:cs="Arial"/>
                <w:sz w:val="17"/>
                <w:szCs w:val="17"/>
              </w:rPr>
            </w:pPr>
            <w:r>
              <w:rPr>
                <w:rFonts w:ascii="Arial" w:hAnsi="Arial" w:cs="Arial"/>
                <w:sz w:val="17"/>
                <w:szCs w:val="17"/>
              </w:rPr>
              <w:t>Bersama Orang tua</w:t>
            </w:r>
          </w:p>
        </w:tc>
        <w:tc>
          <w:tcPr>
            <w:tcW w:w="1007" w:type="dxa"/>
            <w:tcBorders>
              <w:top w:val="single" w:sz="4" w:space="0" w:color="auto"/>
              <w:bottom w:val="nil"/>
            </w:tcBorders>
          </w:tcPr>
          <w:p w14:paraId="669E1D82" w14:textId="77777777" w:rsidR="00A46F12" w:rsidRDefault="00907B06">
            <w:pPr>
              <w:spacing w:after="0"/>
              <w:jc w:val="center"/>
              <w:rPr>
                <w:rFonts w:ascii="Arial" w:hAnsi="Arial" w:cs="Arial"/>
                <w:sz w:val="17"/>
                <w:szCs w:val="17"/>
              </w:rPr>
            </w:pPr>
            <w:r>
              <w:rPr>
                <w:rFonts w:ascii="Arial" w:hAnsi="Arial" w:cs="Arial"/>
                <w:sz w:val="17"/>
                <w:szCs w:val="17"/>
              </w:rPr>
              <w:t>27</w:t>
            </w:r>
          </w:p>
        </w:tc>
        <w:tc>
          <w:tcPr>
            <w:tcW w:w="1147" w:type="dxa"/>
            <w:tcBorders>
              <w:top w:val="single" w:sz="4" w:space="0" w:color="auto"/>
              <w:bottom w:val="nil"/>
            </w:tcBorders>
          </w:tcPr>
          <w:p w14:paraId="5ADEF66A" w14:textId="77777777" w:rsidR="00A46F12" w:rsidRDefault="00907B06">
            <w:pPr>
              <w:spacing w:after="0"/>
              <w:jc w:val="center"/>
              <w:rPr>
                <w:rFonts w:ascii="Arial" w:hAnsi="Arial" w:cs="Arial"/>
                <w:sz w:val="17"/>
                <w:szCs w:val="17"/>
              </w:rPr>
            </w:pPr>
            <w:r>
              <w:rPr>
                <w:rFonts w:ascii="Arial" w:hAnsi="Arial" w:cs="Arial"/>
                <w:sz w:val="17"/>
                <w:szCs w:val="17"/>
              </w:rPr>
              <w:t>50,9%</w:t>
            </w:r>
          </w:p>
        </w:tc>
      </w:tr>
      <w:tr w:rsidR="00A46F12" w14:paraId="5324F756" w14:textId="77777777">
        <w:tc>
          <w:tcPr>
            <w:tcW w:w="2552" w:type="dxa"/>
            <w:tcBorders>
              <w:top w:val="nil"/>
              <w:bottom w:val="single" w:sz="4" w:space="0" w:color="auto"/>
            </w:tcBorders>
          </w:tcPr>
          <w:p w14:paraId="3BD6E3B0" w14:textId="77777777" w:rsidR="00A46F12" w:rsidRDefault="00907B06">
            <w:pPr>
              <w:spacing w:after="0"/>
              <w:rPr>
                <w:rFonts w:ascii="Arial" w:hAnsi="Arial" w:cs="Arial"/>
                <w:sz w:val="17"/>
                <w:szCs w:val="17"/>
              </w:rPr>
            </w:pPr>
            <w:r>
              <w:rPr>
                <w:rFonts w:ascii="Arial" w:hAnsi="Arial" w:cs="Arial"/>
                <w:sz w:val="17"/>
                <w:szCs w:val="17"/>
              </w:rPr>
              <w:t xml:space="preserve">Kost </w:t>
            </w:r>
          </w:p>
        </w:tc>
        <w:tc>
          <w:tcPr>
            <w:tcW w:w="1007" w:type="dxa"/>
            <w:tcBorders>
              <w:top w:val="nil"/>
              <w:bottom w:val="single" w:sz="4" w:space="0" w:color="auto"/>
            </w:tcBorders>
          </w:tcPr>
          <w:p w14:paraId="3DE9ABD5" w14:textId="77777777" w:rsidR="00A46F12" w:rsidRDefault="00907B06">
            <w:pPr>
              <w:spacing w:after="0"/>
              <w:jc w:val="center"/>
              <w:rPr>
                <w:rFonts w:ascii="Arial" w:hAnsi="Arial" w:cs="Arial"/>
                <w:sz w:val="17"/>
                <w:szCs w:val="17"/>
              </w:rPr>
            </w:pPr>
            <w:r>
              <w:rPr>
                <w:rFonts w:ascii="Arial" w:hAnsi="Arial" w:cs="Arial"/>
                <w:sz w:val="17"/>
                <w:szCs w:val="17"/>
              </w:rPr>
              <w:t>26</w:t>
            </w:r>
          </w:p>
        </w:tc>
        <w:tc>
          <w:tcPr>
            <w:tcW w:w="1147" w:type="dxa"/>
            <w:tcBorders>
              <w:top w:val="nil"/>
              <w:bottom w:val="single" w:sz="4" w:space="0" w:color="auto"/>
            </w:tcBorders>
          </w:tcPr>
          <w:p w14:paraId="4871DC80" w14:textId="77777777" w:rsidR="00A46F12" w:rsidRDefault="00907B06">
            <w:pPr>
              <w:spacing w:after="0"/>
              <w:jc w:val="center"/>
              <w:rPr>
                <w:rFonts w:ascii="Arial" w:hAnsi="Arial" w:cs="Arial"/>
                <w:sz w:val="17"/>
                <w:szCs w:val="17"/>
              </w:rPr>
            </w:pPr>
            <w:r>
              <w:rPr>
                <w:rFonts w:ascii="Arial" w:hAnsi="Arial" w:cs="Arial"/>
                <w:sz w:val="17"/>
                <w:szCs w:val="17"/>
              </w:rPr>
              <w:t>49,1%</w:t>
            </w:r>
          </w:p>
        </w:tc>
      </w:tr>
      <w:tr w:rsidR="00A46F12" w14:paraId="4750717C" w14:textId="77777777">
        <w:tc>
          <w:tcPr>
            <w:tcW w:w="2552" w:type="dxa"/>
            <w:tcBorders>
              <w:top w:val="single" w:sz="4" w:space="0" w:color="auto"/>
              <w:bottom w:val="single" w:sz="4" w:space="0" w:color="auto"/>
            </w:tcBorders>
          </w:tcPr>
          <w:p w14:paraId="4C317A1B" w14:textId="77777777" w:rsidR="00A46F12" w:rsidRDefault="00907B06">
            <w:pPr>
              <w:spacing w:after="0"/>
              <w:rPr>
                <w:rFonts w:ascii="Arial" w:hAnsi="Arial" w:cs="Arial"/>
                <w:b/>
                <w:sz w:val="17"/>
                <w:szCs w:val="17"/>
              </w:rPr>
            </w:pPr>
            <w:r>
              <w:rPr>
                <w:rFonts w:ascii="Arial" w:hAnsi="Arial" w:cs="Arial"/>
                <w:b/>
                <w:sz w:val="17"/>
                <w:szCs w:val="17"/>
              </w:rPr>
              <w:t>Status Pekerjaan Orang tua</w:t>
            </w:r>
          </w:p>
        </w:tc>
        <w:tc>
          <w:tcPr>
            <w:tcW w:w="1007" w:type="dxa"/>
            <w:tcBorders>
              <w:top w:val="single" w:sz="4" w:space="0" w:color="auto"/>
              <w:bottom w:val="single" w:sz="4" w:space="0" w:color="auto"/>
            </w:tcBorders>
          </w:tcPr>
          <w:p w14:paraId="21262BD0" w14:textId="77777777" w:rsidR="00A46F12" w:rsidRDefault="00A46F12">
            <w:pPr>
              <w:spacing w:after="0"/>
              <w:jc w:val="center"/>
              <w:rPr>
                <w:rFonts w:ascii="Arial" w:hAnsi="Arial" w:cs="Arial"/>
                <w:sz w:val="17"/>
                <w:szCs w:val="17"/>
              </w:rPr>
            </w:pPr>
          </w:p>
        </w:tc>
        <w:tc>
          <w:tcPr>
            <w:tcW w:w="1147" w:type="dxa"/>
            <w:tcBorders>
              <w:top w:val="single" w:sz="4" w:space="0" w:color="auto"/>
              <w:bottom w:val="single" w:sz="4" w:space="0" w:color="auto"/>
            </w:tcBorders>
          </w:tcPr>
          <w:p w14:paraId="506B8169" w14:textId="77777777" w:rsidR="00A46F12" w:rsidRDefault="00A46F12">
            <w:pPr>
              <w:spacing w:after="0"/>
              <w:jc w:val="center"/>
              <w:rPr>
                <w:rFonts w:ascii="Arial" w:hAnsi="Arial" w:cs="Arial"/>
                <w:sz w:val="17"/>
                <w:szCs w:val="17"/>
              </w:rPr>
            </w:pPr>
          </w:p>
        </w:tc>
      </w:tr>
      <w:tr w:rsidR="00A46F12" w14:paraId="30379EED" w14:textId="77777777">
        <w:tc>
          <w:tcPr>
            <w:tcW w:w="2552" w:type="dxa"/>
            <w:tcBorders>
              <w:top w:val="single" w:sz="4" w:space="0" w:color="auto"/>
              <w:bottom w:val="nil"/>
            </w:tcBorders>
          </w:tcPr>
          <w:p w14:paraId="741E81CD" w14:textId="77777777" w:rsidR="00A46F12" w:rsidRDefault="00907B06">
            <w:pPr>
              <w:spacing w:after="0"/>
              <w:rPr>
                <w:rFonts w:ascii="Arial" w:hAnsi="Arial" w:cs="Arial"/>
                <w:sz w:val="17"/>
                <w:szCs w:val="17"/>
              </w:rPr>
            </w:pPr>
            <w:r>
              <w:rPr>
                <w:rFonts w:ascii="Arial" w:hAnsi="Arial" w:cs="Arial"/>
                <w:sz w:val="17"/>
                <w:szCs w:val="17"/>
              </w:rPr>
              <w:t>Tidak Bekerja (IRT)</w:t>
            </w:r>
          </w:p>
        </w:tc>
        <w:tc>
          <w:tcPr>
            <w:tcW w:w="1007" w:type="dxa"/>
            <w:tcBorders>
              <w:top w:val="single" w:sz="4" w:space="0" w:color="auto"/>
              <w:bottom w:val="nil"/>
            </w:tcBorders>
          </w:tcPr>
          <w:p w14:paraId="51669AEB" w14:textId="77777777" w:rsidR="00A46F12" w:rsidRDefault="00907B06">
            <w:pPr>
              <w:spacing w:after="0"/>
              <w:jc w:val="center"/>
              <w:rPr>
                <w:rFonts w:ascii="Arial" w:hAnsi="Arial" w:cs="Arial"/>
                <w:sz w:val="17"/>
                <w:szCs w:val="17"/>
              </w:rPr>
            </w:pPr>
            <w:r>
              <w:rPr>
                <w:rFonts w:ascii="Arial" w:hAnsi="Arial" w:cs="Arial"/>
                <w:sz w:val="17"/>
                <w:szCs w:val="17"/>
              </w:rPr>
              <w:t>2</w:t>
            </w:r>
          </w:p>
        </w:tc>
        <w:tc>
          <w:tcPr>
            <w:tcW w:w="1147" w:type="dxa"/>
            <w:tcBorders>
              <w:top w:val="single" w:sz="4" w:space="0" w:color="auto"/>
              <w:bottom w:val="nil"/>
            </w:tcBorders>
          </w:tcPr>
          <w:p w14:paraId="6852168A" w14:textId="77777777" w:rsidR="00A46F12" w:rsidRDefault="00907B06">
            <w:pPr>
              <w:spacing w:after="0"/>
              <w:jc w:val="center"/>
              <w:rPr>
                <w:rFonts w:ascii="Arial" w:hAnsi="Arial" w:cs="Arial"/>
                <w:sz w:val="17"/>
                <w:szCs w:val="17"/>
              </w:rPr>
            </w:pPr>
            <w:r>
              <w:rPr>
                <w:rFonts w:ascii="Arial" w:hAnsi="Arial" w:cs="Arial"/>
                <w:sz w:val="17"/>
                <w:szCs w:val="17"/>
              </w:rPr>
              <w:t>3,8%</w:t>
            </w:r>
          </w:p>
        </w:tc>
      </w:tr>
      <w:tr w:rsidR="00A46F12" w14:paraId="076803F0" w14:textId="77777777">
        <w:tc>
          <w:tcPr>
            <w:tcW w:w="2552" w:type="dxa"/>
            <w:tcBorders>
              <w:top w:val="nil"/>
              <w:bottom w:val="nil"/>
            </w:tcBorders>
          </w:tcPr>
          <w:p w14:paraId="60D8A810" w14:textId="77777777" w:rsidR="00A46F12" w:rsidRDefault="00907B06">
            <w:pPr>
              <w:spacing w:after="0"/>
              <w:rPr>
                <w:rFonts w:ascii="Arial" w:hAnsi="Arial" w:cs="Arial"/>
                <w:sz w:val="17"/>
                <w:szCs w:val="17"/>
              </w:rPr>
            </w:pPr>
            <w:r>
              <w:rPr>
                <w:rFonts w:ascii="Arial" w:hAnsi="Arial" w:cs="Arial"/>
                <w:sz w:val="17"/>
                <w:szCs w:val="17"/>
              </w:rPr>
              <w:t>Petani/Buruh tani</w:t>
            </w:r>
          </w:p>
        </w:tc>
        <w:tc>
          <w:tcPr>
            <w:tcW w:w="1007" w:type="dxa"/>
            <w:tcBorders>
              <w:top w:val="nil"/>
              <w:bottom w:val="nil"/>
            </w:tcBorders>
          </w:tcPr>
          <w:p w14:paraId="72B44FF7" w14:textId="77777777" w:rsidR="00A46F12" w:rsidRDefault="00907B06">
            <w:pPr>
              <w:spacing w:after="0"/>
              <w:jc w:val="center"/>
              <w:rPr>
                <w:rFonts w:ascii="Arial" w:hAnsi="Arial" w:cs="Arial"/>
                <w:sz w:val="17"/>
                <w:szCs w:val="17"/>
              </w:rPr>
            </w:pPr>
            <w:r>
              <w:rPr>
                <w:rFonts w:ascii="Arial" w:hAnsi="Arial" w:cs="Arial"/>
                <w:sz w:val="17"/>
                <w:szCs w:val="17"/>
              </w:rPr>
              <w:t>15</w:t>
            </w:r>
          </w:p>
        </w:tc>
        <w:tc>
          <w:tcPr>
            <w:tcW w:w="1147" w:type="dxa"/>
            <w:tcBorders>
              <w:top w:val="nil"/>
              <w:bottom w:val="nil"/>
            </w:tcBorders>
          </w:tcPr>
          <w:p w14:paraId="0A6CB4FD" w14:textId="77777777" w:rsidR="00A46F12" w:rsidRDefault="00907B06">
            <w:pPr>
              <w:spacing w:after="0"/>
              <w:jc w:val="center"/>
              <w:rPr>
                <w:rFonts w:ascii="Arial" w:hAnsi="Arial" w:cs="Arial"/>
                <w:sz w:val="17"/>
                <w:szCs w:val="17"/>
              </w:rPr>
            </w:pPr>
            <w:r>
              <w:rPr>
                <w:rFonts w:ascii="Arial" w:hAnsi="Arial" w:cs="Arial"/>
                <w:sz w:val="17"/>
                <w:szCs w:val="17"/>
              </w:rPr>
              <w:t>28,3%</w:t>
            </w:r>
          </w:p>
        </w:tc>
      </w:tr>
      <w:tr w:rsidR="00A46F12" w14:paraId="0C08E012" w14:textId="77777777">
        <w:tc>
          <w:tcPr>
            <w:tcW w:w="2552" w:type="dxa"/>
            <w:tcBorders>
              <w:top w:val="nil"/>
              <w:bottom w:val="nil"/>
            </w:tcBorders>
          </w:tcPr>
          <w:p w14:paraId="3C6BC03D" w14:textId="77777777" w:rsidR="00A46F12" w:rsidRDefault="00907B06">
            <w:pPr>
              <w:spacing w:after="0"/>
              <w:rPr>
                <w:rFonts w:ascii="Arial" w:hAnsi="Arial" w:cs="Arial"/>
                <w:sz w:val="17"/>
                <w:szCs w:val="17"/>
              </w:rPr>
            </w:pPr>
            <w:r>
              <w:rPr>
                <w:rFonts w:ascii="Arial" w:hAnsi="Arial" w:cs="Arial"/>
                <w:sz w:val="17"/>
                <w:szCs w:val="17"/>
              </w:rPr>
              <w:t>Pedagang</w:t>
            </w:r>
          </w:p>
        </w:tc>
        <w:tc>
          <w:tcPr>
            <w:tcW w:w="1007" w:type="dxa"/>
            <w:tcBorders>
              <w:top w:val="nil"/>
              <w:bottom w:val="nil"/>
            </w:tcBorders>
          </w:tcPr>
          <w:p w14:paraId="0CBACAE4" w14:textId="77777777" w:rsidR="00A46F12" w:rsidRDefault="00907B06">
            <w:pPr>
              <w:spacing w:after="0"/>
              <w:jc w:val="center"/>
              <w:rPr>
                <w:rFonts w:ascii="Arial" w:hAnsi="Arial" w:cs="Arial"/>
                <w:sz w:val="17"/>
                <w:szCs w:val="17"/>
              </w:rPr>
            </w:pPr>
            <w:r>
              <w:rPr>
                <w:rFonts w:ascii="Arial" w:hAnsi="Arial" w:cs="Arial"/>
                <w:sz w:val="17"/>
                <w:szCs w:val="17"/>
              </w:rPr>
              <w:t>5</w:t>
            </w:r>
          </w:p>
        </w:tc>
        <w:tc>
          <w:tcPr>
            <w:tcW w:w="1147" w:type="dxa"/>
            <w:tcBorders>
              <w:top w:val="nil"/>
              <w:bottom w:val="nil"/>
            </w:tcBorders>
          </w:tcPr>
          <w:p w14:paraId="7506416D" w14:textId="77777777" w:rsidR="00A46F12" w:rsidRDefault="00907B06">
            <w:pPr>
              <w:spacing w:after="0"/>
              <w:jc w:val="center"/>
              <w:rPr>
                <w:rFonts w:ascii="Arial" w:hAnsi="Arial" w:cs="Arial"/>
                <w:sz w:val="17"/>
                <w:szCs w:val="17"/>
              </w:rPr>
            </w:pPr>
            <w:r>
              <w:rPr>
                <w:rFonts w:ascii="Arial" w:hAnsi="Arial" w:cs="Arial"/>
                <w:sz w:val="17"/>
                <w:szCs w:val="17"/>
              </w:rPr>
              <w:t>9,4%</w:t>
            </w:r>
          </w:p>
        </w:tc>
      </w:tr>
      <w:tr w:rsidR="00A46F12" w14:paraId="0FAD0105" w14:textId="77777777">
        <w:tc>
          <w:tcPr>
            <w:tcW w:w="2552" w:type="dxa"/>
            <w:tcBorders>
              <w:top w:val="nil"/>
              <w:bottom w:val="nil"/>
            </w:tcBorders>
          </w:tcPr>
          <w:p w14:paraId="4B88D48D" w14:textId="77777777" w:rsidR="00A46F12" w:rsidRDefault="00907B06">
            <w:pPr>
              <w:spacing w:after="0"/>
              <w:rPr>
                <w:rFonts w:ascii="Arial" w:hAnsi="Arial" w:cs="Arial"/>
                <w:sz w:val="17"/>
                <w:szCs w:val="17"/>
              </w:rPr>
            </w:pPr>
            <w:r>
              <w:rPr>
                <w:rFonts w:ascii="Arial" w:hAnsi="Arial" w:cs="Arial"/>
                <w:sz w:val="17"/>
                <w:szCs w:val="17"/>
              </w:rPr>
              <w:t>Wiraswasta</w:t>
            </w:r>
          </w:p>
        </w:tc>
        <w:tc>
          <w:tcPr>
            <w:tcW w:w="1007" w:type="dxa"/>
            <w:tcBorders>
              <w:top w:val="nil"/>
              <w:bottom w:val="nil"/>
            </w:tcBorders>
          </w:tcPr>
          <w:p w14:paraId="5B4F0009" w14:textId="77777777" w:rsidR="00A46F12" w:rsidRDefault="00907B06">
            <w:pPr>
              <w:spacing w:after="0"/>
              <w:jc w:val="center"/>
              <w:rPr>
                <w:rFonts w:ascii="Arial" w:hAnsi="Arial" w:cs="Arial"/>
                <w:sz w:val="17"/>
                <w:szCs w:val="17"/>
              </w:rPr>
            </w:pPr>
            <w:r>
              <w:rPr>
                <w:rFonts w:ascii="Arial" w:hAnsi="Arial" w:cs="Arial"/>
                <w:sz w:val="17"/>
                <w:szCs w:val="17"/>
              </w:rPr>
              <w:t>16</w:t>
            </w:r>
          </w:p>
        </w:tc>
        <w:tc>
          <w:tcPr>
            <w:tcW w:w="1147" w:type="dxa"/>
            <w:tcBorders>
              <w:top w:val="nil"/>
              <w:bottom w:val="nil"/>
            </w:tcBorders>
          </w:tcPr>
          <w:p w14:paraId="00C138CF" w14:textId="77777777" w:rsidR="00A46F12" w:rsidRDefault="00907B06">
            <w:pPr>
              <w:spacing w:after="0"/>
              <w:jc w:val="center"/>
              <w:rPr>
                <w:rFonts w:ascii="Arial" w:hAnsi="Arial" w:cs="Arial"/>
                <w:sz w:val="17"/>
                <w:szCs w:val="17"/>
              </w:rPr>
            </w:pPr>
            <w:r>
              <w:rPr>
                <w:rFonts w:ascii="Arial" w:hAnsi="Arial" w:cs="Arial"/>
                <w:sz w:val="17"/>
                <w:szCs w:val="17"/>
              </w:rPr>
              <w:t>30,2%</w:t>
            </w:r>
          </w:p>
        </w:tc>
      </w:tr>
      <w:tr w:rsidR="00A46F12" w14:paraId="685EA0F7" w14:textId="77777777">
        <w:tc>
          <w:tcPr>
            <w:tcW w:w="2552" w:type="dxa"/>
            <w:tcBorders>
              <w:top w:val="nil"/>
              <w:bottom w:val="nil"/>
            </w:tcBorders>
          </w:tcPr>
          <w:p w14:paraId="7B0CC98C" w14:textId="77777777" w:rsidR="00A46F12" w:rsidRDefault="00907B06">
            <w:pPr>
              <w:spacing w:after="0"/>
              <w:rPr>
                <w:rFonts w:ascii="Arial" w:hAnsi="Arial" w:cs="Arial"/>
                <w:sz w:val="17"/>
                <w:szCs w:val="17"/>
              </w:rPr>
            </w:pPr>
            <w:r>
              <w:rPr>
                <w:rFonts w:ascii="Arial" w:hAnsi="Arial" w:cs="Arial"/>
                <w:sz w:val="17"/>
                <w:szCs w:val="17"/>
              </w:rPr>
              <w:t>Pegawai Swasta</w:t>
            </w:r>
          </w:p>
        </w:tc>
        <w:tc>
          <w:tcPr>
            <w:tcW w:w="1007" w:type="dxa"/>
            <w:tcBorders>
              <w:top w:val="nil"/>
              <w:bottom w:val="nil"/>
            </w:tcBorders>
          </w:tcPr>
          <w:p w14:paraId="349CF60F" w14:textId="77777777" w:rsidR="00A46F12" w:rsidRDefault="00907B06">
            <w:pPr>
              <w:spacing w:after="0"/>
              <w:jc w:val="center"/>
              <w:rPr>
                <w:rFonts w:ascii="Arial" w:hAnsi="Arial" w:cs="Arial"/>
                <w:sz w:val="17"/>
                <w:szCs w:val="17"/>
              </w:rPr>
            </w:pPr>
            <w:r>
              <w:rPr>
                <w:rFonts w:ascii="Arial" w:hAnsi="Arial" w:cs="Arial"/>
                <w:sz w:val="17"/>
                <w:szCs w:val="17"/>
              </w:rPr>
              <w:t>4</w:t>
            </w:r>
          </w:p>
        </w:tc>
        <w:tc>
          <w:tcPr>
            <w:tcW w:w="1147" w:type="dxa"/>
            <w:tcBorders>
              <w:top w:val="nil"/>
              <w:bottom w:val="nil"/>
            </w:tcBorders>
          </w:tcPr>
          <w:p w14:paraId="049878CA" w14:textId="77777777" w:rsidR="00A46F12" w:rsidRDefault="00907B06">
            <w:pPr>
              <w:spacing w:after="0"/>
              <w:jc w:val="center"/>
              <w:rPr>
                <w:rFonts w:ascii="Arial" w:hAnsi="Arial" w:cs="Arial"/>
                <w:sz w:val="17"/>
                <w:szCs w:val="17"/>
              </w:rPr>
            </w:pPr>
            <w:r>
              <w:rPr>
                <w:rFonts w:ascii="Arial" w:hAnsi="Arial" w:cs="Arial"/>
                <w:sz w:val="17"/>
                <w:szCs w:val="17"/>
              </w:rPr>
              <w:t>7,5%</w:t>
            </w:r>
          </w:p>
        </w:tc>
      </w:tr>
      <w:tr w:rsidR="00A46F12" w14:paraId="1C65F6A5" w14:textId="77777777">
        <w:tc>
          <w:tcPr>
            <w:tcW w:w="2552" w:type="dxa"/>
            <w:tcBorders>
              <w:top w:val="nil"/>
              <w:bottom w:val="single" w:sz="4" w:space="0" w:color="auto"/>
            </w:tcBorders>
          </w:tcPr>
          <w:p w14:paraId="11521DCB" w14:textId="77777777" w:rsidR="00A46F12" w:rsidRDefault="00907B06">
            <w:pPr>
              <w:spacing w:after="0"/>
              <w:rPr>
                <w:rFonts w:ascii="Arial" w:hAnsi="Arial" w:cs="Arial"/>
                <w:sz w:val="17"/>
                <w:szCs w:val="17"/>
              </w:rPr>
            </w:pPr>
            <w:r>
              <w:rPr>
                <w:rFonts w:ascii="Arial" w:hAnsi="Arial" w:cs="Arial"/>
                <w:sz w:val="17"/>
                <w:szCs w:val="17"/>
              </w:rPr>
              <w:t>PNS/TNI/POLRI/Pensiunan</w:t>
            </w:r>
          </w:p>
        </w:tc>
        <w:tc>
          <w:tcPr>
            <w:tcW w:w="1007" w:type="dxa"/>
            <w:tcBorders>
              <w:top w:val="nil"/>
              <w:bottom w:val="single" w:sz="4" w:space="0" w:color="auto"/>
            </w:tcBorders>
          </w:tcPr>
          <w:p w14:paraId="164DA41B" w14:textId="77777777" w:rsidR="00A46F12" w:rsidRDefault="00907B06">
            <w:pPr>
              <w:spacing w:after="0"/>
              <w:jc w:val="center"/>
              <w:rPr>
                <w:rFonts w:ascii="Arial" w:hAnsi="Arial" w:cs="Arial"/>
                <w:sz w:val="17"/>
                <w:szCs w:val="17"/>
              </w:rPr>
            </w:pPr>
            <w:r>
              <w:rPr>
                <w:rFonts w:ascii="Arial" w:hAnsi="Arial" w:cs="Arial"/>
                <w:sz w:val="17"/>
                <w:szCs w:val="17"/>
              </w:rPr>
              <w:t>11</w:t>
            </w:r>
          </w:p>
        </w:tc>
        <w:tc>
          <w:tcPr>
            <w:tcW w:w="1147" w:type="dxa"/>
            <w:tcBorders>
              <w:top w:val="nil"/>
              <w:bottom w:val="single" w:sz="4" w:space="0" w:color="auto"/>
            </w:tcBorders>
          </w:tcPr>
          <w:p w14:paraId="3B9D4B7E" w14:textId="77777777" w:rsidR="00A46F12" w:rsidRDefault="00907B06">
            <w:pPr>
              <w:spacing w:after="0"/>
              <w:jc w:val="center"/>
              <w:rPr>
                <w:rFonts w:ascii="Arial" w:hAnsi="Arial" w:cs="Arial"/>
                <w:sz w:val="17"/>
                <w:szCs w:val="17"/>
              </w:rPr>
            </w:pPr>
            <w:r>
              <w:rPr>
                <w:rFonts w:ascii="Arial" w:hAnsi="Arial" w:cs="Arial"/>
                <w:sz w:val="17"/>
                <w:szCs w:val="17"/>
              </w:rPr>
              <w:t>20,8%</w:t>
            </w:r>
          </w:p>
        </w:tc>
      </w:tr>
      <w:tr w:rsidR="00A46F12" w14:paraId="523E7D51" w14:textId="77777777">
        <w:tc>
          <w:tcPr>
            <w:tcW w:w="2552" w:type="dxa"/>
            <w:tcBorders>
              <w:top w:val="single" w:sz="4" w:space="0" w:color="auto"/>
              <w:bottom w:val="single" w:sz="4" w:space="0" w:color="auto"/>
            </w:tcBorders>
          </w:tcPr>
          <w:p w14:paraId="0EB3D191" w14:textId="77777777" w:rsidR="00A46F12" w:rsidRDefault="00907B06">
            <w:pPr>
              <w:spacing w:after="0"/>
              <w:rPr>
                <w:rFonts w:ascii="Arial" w:hAnsi="Arial" w:cs="Arial"/>
                <w:b/>
                <w:sz w:val="17"/>
                <w:szCs w:val="17"/>
              </w:rPr>
            </w:pPr>
            <w:r>
              <w:rPr>
                <w:rFonts w:ascii="Arial" w:hAnsi="Arial" w:cs="Arial"/>
                <w:b/>
                <w:sz w:val="17"/>
                <w:szCs w:val="17"/>
              </w:rPr>
              <w:t>Gejala Emosional</w:t>
            </w:r>
          </w:p>
        </w:tc>
        <w:tc>
          <w:tcPr>
            <w:tcW w:w="1007" w:type="dxa"/>
            <w:tcBorders>
              <w:top w:val="single" w:sz="4" w:space="0" w:color="auto"/>
              <w:bottom w:val="single" w:sz="4" w:space="0" w:color="auto"/>
            </w:tcBorders>
          </w:tcPr>
          <w:p w14:paraId="237B4EF1" w14:textId="77777777" w:rsidR="00A46F12" w:rsidRDefault="00A46F12">
            <w:pPr>
              <w:spacing w:after="0"/>
              <w:jc w:val="center"/>
              <w:rPr>
                <w:rFonts w:ascii="Arial" w:hAnsi="Arial" w:cs="Arial"/>
                <w:sz w:val="17"/>
                <w:szCs w:val="17"/>
              </w:rPr>
            </w:pPr>
          </w:p>
        </w:tc>
        <w:tc>
          <w:tcPr>
            <w:tcW w:w="1147" w:type="dxa"/>
            <w:tcBorders>
              <w:top w:val="single" w:sz="4" w:space="0" w:color="auto"/>
              <w:bottom w:val="single" w:sz="4" w:space="0" w:color="auto"/>
            </w:tcBorders>
          </w:tcPr>
          <w:p w14:paraId="4C902DEB" w14:textId="77777777" w:rsidR="00A46F12" w:rsidRDefault="00A46F12">
            <w:pPr>
              <w:spacing w:after="0"/>
              <w:jc w:val="center"/>
              <w:rPr>
                <w:rFonts w:ascii="Arial" w:hAnsi="Arial" w:cs="Arial"/>
                <w:sz w:val="17"/>
                <w:szCs w:val="17"/>
              </w:rPr>
            </w:pPr>
          </w:p>
        </w:tc>
      </w:tr>
      <w:tr w:rsidR="00A46F12" w14:paraId="6DFB45E0" w14:textId="77777777">
        <w:tc>
          <w:tcPr>
            <w:tcW w:w="2552" w:type="dxa"/>
            <w:tcBorders>
              <w:top w:val="single" w:sz="4" w:space="0" w:color="auto"/>
              <w:bottom w:val="nil"/>
            </w:tcBorders>
          </w:tcPr>
          <w:p w14:paraId="425A6A50" w14:textId="77777777" w:rsidR="00A46F12" w:rsidRDefault="00907B06">
            <w:pPr>
              <w:spacing w:after="0"/>
              <w:rPr>
                <w:rFonts w:ascii="Arial" w:hAnsi="Arial" w:cs="Arial"/>
                <w:sz w:val="17"/>
                <w:szCs w:val="17"/>
              </w:rPr>
            </w:pPr>
            <w:r>
              <w:rPr>
                <w:rFonts w:ascii="Arial" w:hAnsi="Arial" w:cs="Arial"/>
                <w:sz w:val="17"/>
                <w:szCs w:val="17"/>
              </w:rPr>
              <w:t>Gelisah</w:t>
            </w:r>
          </w:p>
        </w:tc>
        <w:tc>
          <w:tcPr>
            <w:tcW w:w="1007" w:type="dxa"/>
            <w:tcBorders>
              <w:top w:val="single" w:sz="4" w:space="0" w:color="auto"/>
              <w:bottom w:val="nil"/>
            </w:tcBorders>
          </w:tcPr>
          <w:p w14:paraId="21AD4965" w14:textId="77777777" w:rsidR="00A46F12" w:rsidRDefault="00907B06">
            <w:pPr>
              <w:spacing w:after="0"/>
              <w:jc w:val="center"/>
              <w:rPr>
                <w:rFonts w:ascii="Arial" w:hAnsi="Arial" w:cs="Arial"/>
                <w:sz w:val="17"/>
                <w:szCs w:val="17"/>
              </w:rPr>
            </w:pPr>
            <w:r>
              <w:rPr>
                <w:rFonts w:ascii="Arial" w:hAnsi="Arial" w:cs="Arial"/>
                <w:sz w:val="17"/>
                <w:szCs w:val="17"/>
              </w:rPr>
              <w:t>21</w:t>
            </w:r>
          </w:p>
        </w:tc>
        <w:tc>
          <w:tcPr>
            <w:tcW w:w="1147" w:type="dxa"/>
            <w:tcBorders>
              <w:top w:val="single" w:sz="4" w:space="0" w:color="auto"/>
              <w:bottom w:val="nil"/>
            </w:tcBorders>
          </w:tcPr>
          <w:p w14:paraId="0FE5625D" w14:textId="77777777" w:rsidR="00A46F12" w:rsidRDefault="00907B06">
            <w:pPr>
              <w:spacing w:after="0"/>
              <w:jc w:val="center"/>
              <w:rPr>
                <w:rFonts w:ascii="Arial" w:hAnsi="Arial" w:cs="Arial"/>
                <w:sz w:val="17"/>
                <w:szCs w:val="17"/>
              </w:rPr>
            </w:pPr>
            <w:r>
              <w:rPr>
                <w:rFonts w:ascii="Arial" w:hAnsi="Arial" w:cs="Arial"/>
                <w:sz w:val="17"/>
                <w:szCs w:val="17"/>
              </w:rPr>
              <w:t>39,6%</w:t>
            </w:r>
          </w:p>
        </w:tc>
      </w:tr>
      <w:tr w:rsidR="00A46F12" w14:paraId="7A7E70B8" w14:textId="77777777">
        <w:tc>
          <w:tcPr>
            <w:tcW w:w="2552" w:type="dxa"/>
            <w:tcBorders>
              <w:top w:val="nil"/>
              <w:bottom w:val="nil"/>
            </w:tcBorders>
          </w:tcPr>
          <w:p w14:paraId="5BB49623" w14:textId="77777777" w:rsidR="00A46F12" w:rsidRDefault="00907B06">
            <w:pPr>
              <w:spacing w:after="0"/>
              <w:rPr>
                <w:rFonts w:ascii="Arial" w:hAnsi="Arial" w:cs="Arial"/>
                <w:sz w:val="17"/>
                <w:szCs w:val="17"/>
              </w:rPr>
            </w:pPr>
            <w:r>
              <w:rPr>
                <w:rFonts w:ascii="Arial" w:hAnsi="Arial" w:cs="Arial"/>
                <w:sz w:val="17"/>
                <w:szCs w:val="17"/>
              </w:rPr>
              <w:t>Cemas</w:t>
            </w:r>
          </w:p>
        </w:tc>
        <w:tc>
          <w:tcPr>
            <w:tcW w:w="1007" w:type="dxa"/>
            <w:tcBorders>
              <w:top w:val="nil"/>
              <w:bottom w:val="nil"/>
            </w:tcBorders>
          </w:tcPr>
          <w:p w14:paraId="39F0AEFB" w14:textId="77777777" w:rsidR="00A46F12" w:rsidRDefault="00907B06">
            <w:pPr>
              <w:spacing w:after="0"/>
              <w:jc w:val="center"/>
              <w:rPr>
                <w:rFonts w:ascii="Arial" w:hAnsi="Arial" w:cs="Arial"/>
                <w:sz w:val="17"/>
                <w:szCs w:val="17"/>
              </w:rPr>
            </w:pPr>
            <w:r>
              <w:rPr>
                <w:rFonts w:ascii="Arial" w:hAnsi="Arial" w:cs="Arial"/>
                <w:sz w:val="17"/>
                <w:szCs w:val="17"/>
              </w:rPr>
              <w:t>18</w:t>
            </w:r>
          </w:p>
        </w:tc>
        <w:tc>
          <w:tcPr>
            <w:tcW w:w="1147" w:type="dxa"/>
            <w:tcBorders>
              <w:top w:val="nil"/>
              <w:bottom w:val="nil"/>
            </w:tcBorders>
          </w:tcPr>
          <w:p w14:paraId="6175AD19" w14:textId="77777777" w:rsidR="00A46F12" w:rsidRDefault="00907B06">
            <w:pPr>
              <w:spacing w:after="0"/>
              <w:jc w:val="center"/>
              <w:rPr>
                <w:rFonts w:ascii="Arial" w:hAnsi="Arial" w:cs="Arial"/>
                <w:sz w:val="17"/>
                <w:szCs w:val="17"/>
              </w:rPr>
            </w:pPr>
            <w:r>
              <w:rPr>
                <w:rFonts w:ascii="Arial" w:hAnsi="Arial" w:cs="Arial"/>
                <w:sz w:val="17"/>
                <w:szCs w:val="17"/>
              </w:rPr>
              <w:t>34,0%</w:t>
            </w:r>
          </w:p>
        </w:tc>
      </w:tr>
      <w:tr w:rsidR="00A46F12" w14:paraId="4764A23F" w14:textId="77777777">
        <w:tc>
          <w:tcPr>
            <w:tcW w:w="2552" w:type="dxa"/>
            <w:tcBorders>
              <w:top w:val="nil"/>
              <w:bottom w:val="nil"/>
            </w:tcBorders>
          </w:tcPr>
          <w:p w14:paraId="5FB73E79" w14:textId="77777777" w:rsidR="00A46F12" w:rsidRDefault="00907B06">
            <w:pPr>
              <w:spacing w:after="0"/>
              <w:rPr>
                <w:rFonts w:ascii="Arial" w:hAnsi="Arial" w:cs="Arial"/>
                <w:sz w:val="17"/>
                <w:szCs w:val="17"/>
              </w:rPr>
            </w:pPr>
            <w:r>
              <w:rPr>
                <w:rFonts w:ascii="Arial" w:hAnsi="Arial" w:cs="Arial"/>
                <w:sz w:val="17"/>
                <w:szCs w:val="17"/>
              </w:rPr>
              <w:t>Sedih</w:t>
            </w:r>
          </w:p>
        </w:tc>
        <w:tc>
          <w:tcPr>
            <w:tcW w:w="1007" w:type="dxa"/>
            <w:tcBorders>
              <w:top w:val="nil"/>
              <w:bottom w:val="nil"/>
            </w:tcBorders>
          </w:tcPr>
          <w:p w14:paraId="13E49D13" w14:textId="77777777" w:rsidR="00A46F12" w:rsidRDefault="00907B06">
            <w:pPr>
              <w:spacing w:after="0"/>
              <w:jc w:val="center"/>
              <w:rPr>
                <w:rFonts w:ascii="Arial" w:hAnsi="Arial" w:cs="Arial"/>
                <w:sz w:val="17"/>
                <w:szCs w:val="17"/>
              </w:rPr>
            </w:pPr>
            <w:r>
              <w:rPr>
                <w:rFonts w:ascii="Arial" w:hAnsi="Arial" w:cs="Arial"/>
                <w:sz w:val="17"/>
                <w:szCs w:val="17"/>
              </w:rPr>
              <w:t>11</w:t>
            </w:r>
          </w:p>
        </w:tc>
        <w:tc>
          <w:tcPr>
            <w:tcW w:w="1147" w:type="dxa"/>
            <w:tcBorders>
              <w:top w:val="nil"/>
              <w:bottom w:val="nil"/>
            </w:tcBorders>
          </w:tcPr>
          <w:p w14:paraId="446A91B5" w14:textId="77777777" w:rsidR="00A46F12" w:rsidRDefault="00907B06">
            <w:pPr>
              <w:spacing w:after="0"/>
              <w:jc w:val="center"/>
              <w:rPr>
                <w:rFonts w:ascii="Arial" w:hAnsi="Arial" w:cs="Arial"/>
                <w:sz w:val="17"/>
                <w:szCs w:val="17"/>
              </w:rPr>
            </w:pPr>
            <w:r>
              <w:rPr>
                <w:rFonts w:ascii="Arial" w:hAnsi="Arial" w:cs="Arial"/>
                <w:sz w:val="17"/>
                <w:szCs w:val="17"/>
              </w:rPr>
              <w:t>20,8%</w:t>
            </w:r>
          </w:p>
        </w:tc>
      </w:tr>
      <w:tr w:rsidR="00A46F12" w14:paraId="47198D56" w14:textId="77777777">
        <w:tc>
          <w:tcPr>
            <w:tcW w:w="2552" w:type="dxa"/>
            <w:tcBorders>
              <w:top w:val="nil"/>
              <w:bottom w:val="single" w:sz="4" w:space="0" w:color="auto"/>
            </w:tcBorders>
          </w:tcPr>
          <w:p w14:paraId="7AB12E63" w14:textId="77777777" w:rsidR="00A46F12" w:rsidRDefault="00907B06">
            <w:pPr>
              <w:spacing w:after="0"/>
              <w:rPr>
                <w:rFonts w:ascii="Arial" w:hAnsi="Arial" w:cs="Arial"/>
                <w:sz w:val="17"/>
                <w:szCs w:val="17"/>
              </w:rPr>
            </w:pPr>
            <w:r>
              <w:rPr>
                <w:rFonts w:ascii="Arial" w:hAnsi="Arial" w:cs="Arial"/>
                <w:sz w:val="17"/>
                <w:szCs w:val="17"/>
              </w:rPr>
              <w:t>Depresi</w:t>
            </w:r>
          </w:p>
        </w:tc>
        <w:tc>
          <w:tcPr>
            <w:tcW w:w="1007" w:type="dxa"/>
            <w:tcBorders>
              <w:top w:val="nil"/>
              <w:bottom w:val="single" w:sz="4" w:space="0" w:color="auto"/>
            </w:tcBorders>
          </w:tcPr>
          <w:p w14:paraId="7A4D948E" w14:textId="77777777" w:rsidR="00A46F12" w:rsidRDefault="00907B06">
            <w:pPr>
              <w:spacing w:after="0"/>
              <w:jc w:val="center"/>
              <w:rPr>
                <w:rFonts w:ascii="Arial" w:hAnsi="Arial" w:cs="Arial"/>
                <w:sz w:val="17"/>
                <w:szCs w:val="17"/>
              </w:rPr>
            </w:pPr>
            <w:r>
              <w:rPr>
                <w:rFonts w:ascii="Arial" w:hAnsi="Arial" w:cs="Arial"/>
                <w:sz w:val="17"/>
                <w:szCs w:val="17"/>
              </w:rPr>
              <w:t>3</w:t>
            </w:r>
          </w:p>
        </w:tc>
        <w:tc>
          <w:tcPr>
            <w:tcW w:w="1147" w:type="dxa"/>
            <w:tcBorders>
              <w:top w:val="nil"/>
              <w:bottom w:val="single" w:sz="4" w:space="0" w:color="auto"/>
            </w:tcBorders>
          </w:tcPr>
          <w:p w14:paraId="0D4910E3" w14:textId="77777777" w:rsidR="00A46F12" w:rsidRDefault="00907B06">
            <w:pPr>
              <w:spacing w:after="0"/>
              <w:jc w:val="center"/>
              <w:rPr>
                <w:rFonts w:ascii="Arial" w:hAnsi="Arial" w:cs="Arial"/>
                <w:sz w:val="17"/>
                <w:szCs w:val="17"/>
              </w:rPr>
            </w:pPr>
            <w:r>
              <w:rPr>
                <w:rFonts w:ascii="Arial" w:hAnsi="Arial" w:cs="Arial"/>
                <w:sz w:val="17"/>
                <w:szCs w:val="17"/>
              </w:rPr>
              <w:t>5,7%</w:t>
            </w:r>
          </w:p>
        </w:tc>
      </w:tr>
      <w:tr w:rsidR="00A46F12" w14:paraId="5DBAD405" w14:textId="77777777">
        <w:tc>
          <w:tcPr>
            <w:tcW w:w="2552" w:type="dxa"/>
            <w:tcBorders>
              <w:top w:val="single" w:sz="4" w:space="0" w:color="auto"/>
              <w:bottom w:val="single" w:sz="4" w:space="0" w:color="auto"/>
            </w:tcBorders>
          </w:tcPr>
          <w:p w14:paraId="3A4FF0E9" w14:textId="77777777" w:rsidR="00A46F12" w:rsidRDefault="00907B06">
            <w:pPr>
              <w:spacing w:after="0"/>
              <w:rPr>
                <w:rFonts w:ascii="Arial" w:hAnsi="Arial" w:cs="Arial"/>
                <w:b/>
                <w:sz w:val="17"/>
                <w:szCs w:val="17"/>
              </w:rPr>
            </w:pPr>
            <w:r>
              <w:rPr>
                <w:rFonts w:ascii="Arial" w:hAnsi="Arial" w:cs="Arial"/>
                <w:b/>
                <w:sz w:val="17"/>
                <w:szCs w:val="17"/>
              </w:rPr>
              <w:t>Pola Tidur</w:t>
            </w:r>
          </w:p>
        </w:tc>
        <w:tc>
          <w:tcPr>
            <w:tcW w:w="1007" w:type="dxa"/>
            <w:tcBorders>
              <w:top w:val="single" w:sz="4" w:space="0" w:color="auto"/>
              <w:bottom w:val="single" w:sz="4" w:space="0" w:color="auto"/>
            </w:tcBorders>
          </w:tcPr>
          <w:p w14:paraId="27D9FE3A" w14:textId="77777777" w:rsidR="00A46F12" w:rsidRDefault="00A46F12">
            <w:pPr>
              <w:spacing w:after="0"/>
              <w:jc w:val="center"/>
              <w:rPr>
                <w:rFonts w:ascii="Arial" w:hAnsi="Arial" w:cs="Arial"/>
                <w:sz w:val="17"/>
                <w:szCs w:val="17"/>
              </w:rPr>
            </w:pPr>
          </w:p>
        </w:tc>
        <w:tc>
          <w:tcPr>
            <w:tcW w:w="1147" w:type="dxa"/>
            <w:tcBorders>
              <w:top w:val="single" w:sz="4" w:space="0" w:color="auto"/>
              <w:bottom w:val="single" w:sz="4" w:space="0" w:color="auto"/>
            </w:tcBorders>
          </w:tcPr>
          <w:p w14:paraId="70FAB9E7" w14:textId="77777777" w:rsidR="00A46F12" w:rsidRDefault="00A46F12">
            <w:pPr>
              <w:spacing w:after="0"/>
              <w:jc w:val="center"/>
              <w:rPr>
                <w:rFonts w:ascii="Arial" w:hAnsi="Arial" w:cs="Arial"/>
                <w:sz w:val="17"/>
                <w:szCs w:val="17"/>
              </w:rPr>
            </w:pPr>
          </w:p>
        </w:tc>
      </w:tr>
      <w:tr w:rsidR="00A46F12" w14:paraId="7F028CA2" w14:textId="77777777">
        <w:tc>
          <w:tcPr>
            <w:tcW w:w="2552" w:type="dxa"/>
            <w:tcBorders>
              <w:top w:val="single" w:sz="4" w:space="0" w:color="auto"/>
              <w:bottom w:val="nil"/>
            </w:tcBorders>
          </w:tcPr>
          <w:p w14:paraId="63649C74" w14:textId="77777777" w:rsidR="00A46F12" w:rsidRDefault="00907B06">
            <w:pPr>
              <w:spacing w:after="0"/>
              <w:rPr>
                <w:rFonts w:ascii="Arial" w:hAnsi="Arial" w:cs="Arial"/>
                <w:sz w:val="17"/>
                <w:szCs w:val="17"/>
              </w:rPr>
            </w:pPr>
            <w:r>
              <w:rPr>
                <w:rFonts w:ascii="Arial" w:hAnsi="Arial" w:cs="Arial"/>
                <w:sz w:val="17"/>
                <w:szCs w:val="17"/>
              </w:rPr>
              <w:t>2-3 Jam</w:t>
            </w:r>
          </w:p>
        </w:tc>
        <w:tc>
          <w:tcPr>
            <w:tcW w:w="1007" w:type="dxa"/>
            <w:tcBorders>
              <w:top w:val="single" w:sz="4" w:space="0" w:color="auto"/>
              <w:bottom w:val="nil"/>
            </w:tcBorders>
          </w:tcPr>
          <w:p w14:paraId="25D309C6" w14:textId="77777777" w:rsidR="00A46F12" w:rsidRDefault="00907B06">
            <w:pPr>
              <w:spacing w:after="0"/>
              <w:jc w:val="center"/>
              <w:rPr>
                <w:rFonts w:ascii="Arial" w:hAnsi="Arial" w:cs="Arial"/>
                <w:sz w:val="17"/>
                <w:szCs w:val="17"/>
              </w:rPr>
            </w:pPr>
            <w:r>
              <w:rPr>
                <w:rFonts w:ascii="Arial" w:hAnsi="Arial" w:cs="Arial"/>
                <w:sz w:val="17"/>
                <w:szCs w:val="17"/>
              </w:rPr>
              <w:t>7</w:t>
            </w:r>
          </w:p>
        </w:tc>
        <w:tc>
          <w:tcPr>
            <w:tcW w:w="1147" w:type="dxa"/>
            <w:tcBorders>
              <w:top w:val="single" w:sz="4" w:space="0" w:color="auto"/>
              <w:bottom w:val="nil"/>
            </w:tcBorders>
          </w:tcPr>
          <w:p w14:paraId="2C2ABF88" w14:textId="77777777" w:rsidR="00A46F12" w:rsidRDefault="00907B06">
            <w:pPr>
              <w:spacing w:after="0"/>
              <w:jc w:val="center"/>
              <w:rPr>
                <w:rFonts w:ascii="Arial" w:hAnsi="Arial" w:cs="Arial"/>
                <w:sz w:val="17"/>
                <w:szCs w:val="17"/>
              </w:rPr>
            </w:pPr>
            <w:r>
              <w:rPr>
                <w:rFonts w:ascii="Arial" w:hAnsi="Arial" w:cs="Arial"/>
                <w:sz w:val="17"/>
                <w:szCs w:val="17"/>
              </w:rPr>
              <w:t>13,2%</w:t>
            </w:r>
          </w:p>
        </w:tc>
      </w:tr>
      <w:tr w:rsidR="00A46F12" w14:paraId="07238F50" w14:textId="77777777">
        <w:tc>
          <w:tcPr>
            <w:tcW w:w="2552" w:type="dxa"/>
            <w:tcBorders>
              <w:top w:val="nil"/>
              <w:bottom w:val="nil"/>
            </w:tcBorders>
          </w:tcPr>
          <w:p w14:paraId="1FDA26F4" w14:textId="77777777" w:rsidR="00A46F12" w:rsidRDefault="00907B06">
            <w:pPr>
              <w:spacing w:after="0"/>
              <w:rPr>
                <w:rFonts w:ascii="Arial" w:hAnsi="Arial" w:cs="Arial"/>
                <w:sz w:val="17"/>
                <w:szCs w:val="17"/>
              </w:rPr>
            </w:pPr>
            <w:r>
              <w:rPr>
                <w:rFonts w:ascii="Arial" w:hAnsi="Arial" w:cs="Arial"/>
                <w:sz w:val="17"/>
                <w:szCs w:val="17"/>
              </w:rPr>
              <w:t>4-5 Jam</w:t>
            </w:r>
          </w:p>
        </w:tc>
        <w:tc>
          <w:tcPr>
            <w:tcW w:w="1007" w:type="dxa"/>
            <w:tcBorders>
              <w:top w:val="nil"/>
              <w:bottom w:val="nil"/>
            </w:tcBorders>
          </w:tcPr>
          <w:p w14:paraId="0F151B1C" w14:textId="77777777" w:rsidR="00A46F12" w:rsidRDefault="00907B06">
            <w:pPr>
              <w:spacing w:after="0"/>
              <w:jc w:val="center"/>
              <w:rPr>
                <w:rFonts w:ascii="Arial" w:hAnsi="Arial" w:cs="Arial"/>
                <w:sz w:val="17"/>
                <w:szCs w:val="17"/>
              </w:rPr>
            </w:pPr>
            <w:r>
              <w:rPr>
                <w:rFonts w:ascii="Arial" w:hAnsi="Arial" w:cs="Arial"/>
                <w:sz w:val="17"/>
                <w:szCs w:val="17"/>
              </w:rPr>
              <w:t>26</w:t>
            </w:r>
          </w:p>
        </w:tc>
        <w:tc>
          <w:tcPr>
            <w:tcW w:w="1147" w:type="dxa"/>
            <w:tcBorders>
              <w:top w:val="nil"/>
              <w:bottom w:val="nil"/>
            </w:tcBorders>
          </w:tcPr>
          <w:p w14:paraId="37BDCB0D" w14:textId="77777777" w:rsidR="00A46F12" w:rsidRDefault="00907B06">
            <w:pPr>
              <w:spacing w:after="0"/>
              <w:jc w:val="center"/>
              <w:rPr>
                <w:rFonts w:ascii="Arial" w:hAnsi="Arial" w:cs="Arial"/>
                <w:sz w:val="17"/>
                <w:szCs w:val="17"/>
              </w:rPr>
            </w:pPr>
            <w:r>
              <w:rPr>
                <w:rFonts w:ascii="Arial" w:hAnsi="Arial" w:cs="Arial"/>
                <w:sz w:val="17"/>
                <w:szCs w:val="17"/>
              </w:rPr>
              <w:t>49,1%</w:t>
            </w:r>
          </w:p>
        </w:tc>
      </w:tr>
      <w:tr w:rsidR="00A46F12" w14:paraId="46ED1F95" w14:textId="77777777">
        <w:tc>
          <w:tcPr>
            <w:tcW w:w="2552" w:type="dxa"/>
            <w:tcBorders>
              <w:top w:val="nil"/>
              <w:bottom w:val="single" w:sz="4" w:space="0" w:color="auto"/>
            </w:tcBorders>
          </w:tcPr>
          <w:p w14:paraId="7A3D9E84" w14:textId="77777777" w:rsidR="00A46F12" w:rsidRDefault="00907B06">
            <w:pPr>
              <w:spacing w:after="0"/>
              <w:rPr>
                <w:rFonts w:ascii="Arial" w:hAnsi="Arial" w:cs="Arial"/>
                <w:sz w:val="17"/>
                <w:szCs w:val="17"/>
              </w:rPr>
            </w:pPr>
            <w:r>
              <w:rPr>
                <w:rFonts w:ascii="Arial" w:hAnsi="Arial" w:cs="Arial"/>
                <w:sz w:val="17"/>
                <w:szCs w:val="17"/>
              </w:rPr>
              <w:t>6-9 Jam</w:t>
            </w:r>
          </w:p>
        </w:tc>
        <w:tc>
          <w:tcPr>
            <w:tcW w:w="1007" w:type="dxa"/>
            <w:tcBorders>
              <w:top w:val="nil"/>
              <w:bottom w:val="single" w:sz="4" w:space="0" w:color="auto"/>
            </w:tcBorders>
          </w:tcPr>
          <w:p w14:paraId="28F71F79" w14:textId="77777777" w:rsidR="00A46F12" w:rsidRDefault="00907B06">
            <w:pPr>
              <w:spacing w:after="0"/>
              <w:jc w:val="center"/>
              <w:rPr>
                <w:rFonts w:ascii="Arial" w:hAnsi="Arial" w:cs="Arial"/>
                <w:sz w:val="17"/>
                <w:szCs w:val="17"/>
              </w:rPr>
            </w:pPr>
            <w:r>
              <w:rPr>
                <w:rFonts w:ascii="Arial" w:hAnsi="Arial" w:cs="Arial"/>
                <w:sz w:val="17"/>
                <w:szCs w:val="17"/>
              </w:rPr>
              <w:t>20</w:t>
            </w:r>
          </w:p>
        </w:tc>
        <w:tc>
          <w:tcPr>
            <w:tcW w:w="1147" w:type="dxa"/>
            <w:tcBorders>
              <w:top w:val="nil"/>
              <w:bottom w:val="single" w:sz="4" w:space="0" w:color="auto"/>
            </w:tcBorders>
          </w:tcPr>
          <w:p w14:paraId="2B7F1FA1" w14:textId="77777777" w:rsidR="00A46F12" w:rsidRDefault="00907B06">
            <w:pPr>
              <w:spacing w:after="0"/>
              <w:jc w:val="center"/>
              <w:rPr>
                <w:rFonts w:ascii="Arial" w:hAnsi="Arial" w:cs="Arial"/>
                <w:sz w:val="17"/>
                <w:szCs w:val="17"/>
              </w:rPr>
            </w:pPr>
            <w:r>
              <w:rPr>
                <w:rFonts w:ascii="Arial" w:hAnsi="Arial" w:cs="Arial"/>
                <w:sz w:val="17"/>
                <w:szCs w:val="17"/>
              </w:rPr>
              <w:t>37,7%</w:t>
            </w:r>
          </w:p>
        </w:tc>
      </w:tr>
      <w:tr w:rsidR="00A46F12" w14:paraId="68C22EC8" w14:textId="77777777">
        <w:tc>
          <w:tcPr>
            <w:tcW w:w="2552" w:type="dxa"/>
            <w:tcBorders>
              <w:top w:val="single" w:sz="4" w:space="0" w:color="auto"/>
              <w:bottom w:val="single" w:sz="4" w:space="0" w:color="auto"/>
            </w:tcBorders>
          </w:tcPr>
          <w:p w14:paraId="11E16488" w14:textId="77777777" w:rsidR="00A46F12" w:rsidRDefault="00907B06">
            <w:pPr>
              <w:spacing w:after="0"/>
              <w:rPr>
                <w:rFonts w:ascii="Arial" w:hAnsi="Arial" w:cs="Arial"/>
                <w:b/>
                <w:sz w:val="17"/>
                <w:szCs w:val="17"/>
              </w:rPr>
            </w:pPr>
            <w:r>
              <w:rPr>
                <w:rFonts w:ascii="Arial" w:hAnsi="Arial" w:cs="Arial"/>
                <w:b/>
                <w:sz w:val="17"/>
                <w:szCs w:val="17"/>
              </w:rPr>
              <w:t>Kendala Saat Proses Penyusunan Skripsi</w:t>
            </w:r>
          </w:p>
        </w:tc>
        <w:tc>
          <w:tcPr>
            <w:tcW w:w="1007" w:type="dxa"/>
            <w:tcBorders>
              <w:top w:val="single" w:sz="4" w:space="0" w:color="auto"/>
              <w:bottom w:val="single" w:sz="4" w:space="0" w:color="auto"/>
            </w:tcBorders>
          </w:tcPr>
          <w:p w14:paraId="0EDA813D" w14:textId="77777777" w:rsidR="00A46F12" w:rsidRDefault="00A46F12">
            <w:pPr>
              <w:spacing w:after="0"/>
              <w:jc w:val="center"/>
              <w:rPr>
                <w:rFonts w:ascii="Arial" w:hAnsi="Arial" w:cs="Arial"/>
                <w:sz w:val="17"/>
                <w:szCs w:val="17"/>
              </w:rPr>
            </w:pPr>
          </w:p>
        </w:tc>
        <w:tc>
          <w:tcPr>
            <w:tcW w:w="1147" w:type="dxa"/>
            <w:tcBorders>
              <w:top w:val="single" w:sz="4" w:space="0" w:color="auto"/>
              <w:bottom w:val="single" w:sz="4" w:space="0" w:color="auto"/>
            </w:tcBorders>
          </w:tcPr>
          <w:p w14:paraId="6F9CADBD" w14:textId="77777777" w:rsidR="00A46F12" w:rsidRDefault="00A46F12">
            <w:pPr>
              <w:spacing w:after="0"/>
              <w:jc w:val="center"/>
              <w:rPr>
                <w:rFonts w:ascii="Arial" w:hAnsi="Arial" w:cs="Arial"/>
                <w:sz w:val="17"/>
                <w:szCs w:val="17"/>
              </w:rPr>
            </w:pPr>
          </w:p>
        </w:tc>
      </w:tr>
      <w:tr w:rsidR="00A46F12" w14:paraId="71BF38A9" w14:textId="77777777">
        <w:tc>
          <w:tcPr>
            <w:tcW w:w="2552" w:type="dxa"/>
            <w:tcBorders>
              <w:top w:val="single" w:sz="4" w:space="0" w:color="auto"/>
              <w:bottom w:val="nil"/>
            </w:tcBorders>
          </w:tcPr>
          <w:p w14:paraId="7C89AA0F" w14:textId="77777777" w:rsidR="00A46F12" w:rsidRDefault="00907B06">
            <w:pPr>
              <w:spacing w:after="0"/>
              <w:rPr>
                <w:rFonts w:ascii="Arial" w:hAnsi="Arial" w:cs="Arial"/>
                <w:sz w:val="17"/>
                <w:szCs w:val="17"/>
              </w:rPr>
            </w:pPr>
            <w:r>
              <w:rPr>
                <w:rFonts w:ascii="Arial" w:hAnsi="Arial" w:cs="Arial"/>
                <w:sz w:val="17"/>
                <w:szCs w:val="17"/>
              </w:rPr>
              <w:t>Takut menghadapi dosen pembimbing</w:t>
            </w:r>
          </w:p>
        </w:tc>
        <w:tc>
          <w:tcPr>
            <w:tcW w:w="1007" w:type="dxa"/>
            <w:tcBorders>
              <w:top w:val="single" w:sz="4" w:space="0" w:color="auto"/>
              <w:bottom w:val="nil"/>
            </w:tcBorders>
          </w:tcPr>
          <w:p w14:paraId="484E07DF" w14:textId="77777777" w:rsidR="00A46F12" w:rsidRDefault="00907B06">
            <w:pPr>
              <w:spacing w:after="0"/>
              <w:jc w:val="center"/>
              <w:rPr>
                <w:rFonts w:ascii="Arial" w:hAnsi="Arial" w:cs="Arial"/>
                <w:sz w:val="17"/>
                <w:szCs w:val="17"/>
              </w:rPr>
            </w:pPr>
            <w:r>
              <w:rPr>
                <w:rFonts w:ascii="Arial" w:hAnsi="Arial" w:cs="Arial"/>
                <w:sz w:val="17"/>
                <w:szCs w:val="17"/>
              </w:rPr>
              <w:t>2</w:t>
            </w:r>
          </w:p>
        </w:tc>
        <w:tc>
          <w:tcPr>
            <w:tcW w:w="1147" w:type="dxa"/>
            <w:tcBorders>
              <w:top w:val="single" w:sz="4" w:space="0" w:color="auto"/>
              <w:bottom w:val="nil"/>
            </w:tcBorders>
          </w:tcPr>
          <w:p w14:paraId="7490CAC1" w14:textId="77777777" w:rsidR="00A46F12" w:rsidRDefault="00907B06">
            <w:pPr>
              <w:spacing w:after="0"/>
              <w:jc w:val="center"/>
              <w:rPr>
                <w:rFonts w:ascii="Arial" w:hAnsi="Arial" w:cs="Arial"/>
                <w:sz w:val="17"/>
                <w:szCs w:val="17"/>
              </w:rPr>
            </w:pPr>
            <w:r>
              <w:rPr>
                <w:rFonts w:ascii="Arial" w:hAnsi="Arial" w:cs="Arial"/>
                <w:sz w:val="17"/>
                <w:szCs w:val="17"/>
              </w:rPr>
              <w:t>3,8%</w:t>
            </w:r>
          </w:p>
        </w:tc>
      </w:tr>
      <w:tr w:rsidR="00A46F12" w14:paraId="79F1BE7B" w14:textId="77777777">
        <w:tc>
          <w:tcPr>
            <w:tcW w:w="2552" w:type="dxa"/>
            <w:tcBorders>
              <w:top w:val="nil"/>
              <w:bottom w:val="nil"/>
            </w:tcBorders>
          </w:tcPr>
          <w:p w14:paraId="4FED909F" w14:textId="77777777" w:rsidR="00A46F12" w:rsidRDefault="00907B06">
            <w:pPr>
              <w:spacing w:after="0"/>
              <w:rPr>
                <w:rFonts w:ascii="Arial" w:hAnsi="Arial" w:cs="Arial"/>
                <w:sz w:val="17"/>
                <w:szCs w:val="17"/>
              </w:rPr>
            </w:pPr>
            <w:r>
              <w:rPr>
                <w:rFonts w:ascii="Arial" w:hAnsi="Arial" w:cs="Arial"/>
                <w:sz w:val="17"/>
                <w:szCs w:val="17"/>
              </w:rPr>
              <w:t>Sulit menemui dosen pembimbing</w:t>
            </w:r>
          </w:p>
        </w:tc>
        <w:tc>
          <w:tcPr>
            <w:tcW w:w="1007" w:type="dxa"/>
            <w:tcBorders>
              <w:top w:val="nil"/>
              <w:bottom w:val="nil"/>
            </w:tcBorders>
          </w:tcPr>
          <w:p w14:paraId="67D20CE2" w14:textId="77777777" w:rsidR="00A46F12" w:rsidRDefault="00907B06">
            <w:pPr>
              <w:spacing w:after="0"/>
              <w:jc w:val="center"/>
              <w:rPr>
                <w:rFonts w:ascii="Arial" w:hAnsi="Arial" w:cs="Arial"/>
                <w:sz w:val="17"/>
                <w:szCs w:val="17"/>
              </w:rPr>
            </w:pPr>
            <w:r>
              <w:rPr>
                <w:rFonts w:ascii="Arial" w:hAnsi="Arial" w:cs="Arial"/>
                <w:sz w:val="17"/>
                <w:szCs w:val="17"/>
              </w:rPr>
              <w:t>3</w:t>
            </w:r>
          </w:p>
        </w:tc>
        <w:tc>
          <w:tcPr>
            <w:tcW w:w="1147" w:type="dxa"/>
            <w:tcBorders>
              <w:top w:val="nil"/>
              <w:bottom w:val="nil"/>
            </w:tcBorders>
          </w:tcPr>
          <w:p w14:paraId="0045343D" w14:textId="77777777" w:rsidR="00A46F12" w:rsidRDefault="00907B06">
            <w:pPr>
              <w:spacing w:after="0"/>
              <w:jc w:val="center"/>
              <w:rPr>
                <w:rFonts w:ascii="Arial" w:hAnsi="Arial" w:cs="Arial"/>
                <w:sz w:val="17"/>
                <w:szCs w:val="17"/>
              </w:rPr>
            </w:pPr>
            <w:r>
              <w:rPr>
                <w:rFonts w:ascii="Arial" w:hAnsi="Arial" w:cs="Arial"/>
                <w:sz w:val="17"/>
                <w:szCs w:val="17"/>
              </w:rPr>
              <w:t>5,7%</w:t>
            </w:r>
          </w:p>
        </w:tc>
      </w:tr>
      <w:tr w:rsidR="00A46F12" w14:paraId="2FBC76CD" w14:textId="77777777">
        <w:tc>
          <w:tcPr>
            <w:tcW w:w="2552" w:type="dxa"/>
            <w:tcBorders>
              <w:top w:val="nil"/>
              <w:bottom w:val="nil"/>
            </w:tcBorders>
          </w:tcPr>
          <w:p w14:paraId="4A2568F9" w14:textId="77777777" w:rsidR="00A46F12" w:rsidRDefault="00907B06">
            <w:pPr>
              <w:spacing w:after="0"/>
              <w:rPr>
                <w:rFonts w:ascii="Arial" w:hAnsi="Arial" w:cs="Arial"/>
                <w:sz w:val="17"/>
                <w:szCs w:val="17"/>
              </w:rPr>
            </w:pPr>
            <w:r>
              <w:rPr>
                <w:rFonts w:ascii="Arial" w:hAnsi="Arial" w:cs="Arial"/>
                <w:sz w:val="17"/>
                <w:szCs w:val="17"/>
              </w:rPr>
              <w:t>Sulit mencari referensi</w:t>
            </w:r>
          </w:p>
        </w:tc>
        <w:tc>
          <w:tcPr>
            <w:tcW w:w="1007" w:type="dxa"/>
            <w:tcBorders>
              <w:top w:val="nil"/>
              <w:bottom w:val="nil"/>
            </w:tcBorders>
          </w:tcPr>
          <w:p w14:paraId="1838FD17" w14:textId="77777777" w:rsidR="00A46F12" w:rsidRDefault="00907B06">
            <w:pPr>
              <w:spacing w:after="0"/>
              <w:jc w:val="center"/>
              <w:rPr>
                <w:rFonts w:ascii="Arial" w:hAnsi="Arial" w:cs="Arial"/>
                <w:sz w:val="17"/>
                <w:szCs w:val="17"/>
              </w:rPr>
            </w:pPr>
            <w:r>
              <w:rPr>
                <w:rFonts w:ascii="Arial" w:hAnsi="Arial" w:cs="Arial"/>
                <w:sz w:val="17"/>
                <w:szCs w:val="17"/>
              </w:rPr>
              <w:t>19</w:t>
            </w:r>
          </w:p>
        </w:tc>
        <w:tc>
          <w:tcPr>
            <w:tcW w:w="1147" w:type="dxa"/>
            <w:tcBorders>
              <w:top w:val="nil"/>
              <w:bottom w:val="nil"/>
            </w:tcBorders>
          </w:tcPr>
          <w:p w14:paraId="5D520CA8" w14:textId="77777777" w:rsidR="00A46F12" w:rsidRDefault="00907B06">
            <w:pPr>
              <w:spacing w:after="0"/>
              <w:jc w:val="center"/>
              <w:rPr>
                <w:rFonts w:ascii="Arial" w:hAnsi="Arial" w:cs="Arial"/>
                <w:sz w:val="17"/>
                <w:szCs w:val="17"/>
              </w:rPr>
            </w:pPr>
            <w:r>
              <w:rPr>
                <w:rFonts w:ascii="Arial" w:hAnsi="Arial" w:cs="Arial"/>
                <w:sz w:val="17"/>
                <w:szCs w:val="17"/>
              </w:rPr>
              <w:t>35,8%</w:t>
            </w:r>
          </w:p>
        </w:tc>
      </w:tr>
      <w:tr w:rsidR="00A46F12" w14:paraId="7B6B67C7" w14:textId="77777777">
        <w:tc>
          <w:tcPr>
            <w:tcW w:w="2552" w:type="dxa"/>
            <w:tcBorders>
              <w:top w:val="nil"/>
              <w:bottom w:val="single" w:sz="4" w:space="0" w:color="auto"/>
            </w:tcBorders>
          </w:tcPr>
          <w:p w14:paraId="6C267448" w14:textId="77777777" w:rsidR="00A46F12" w:rsidRDefault="00907B06">
            <w:pPr>
              <w:spacing w:after="0"/>
              <w:rPr>
                <w:rFonts w:ascii="Arial" w:hAnsi="Arial" w:cs="Arial"/>
                <w:sz w:val="17"/>
                <w:szCs w:val="17"/>
              </w:rPr>
            </w:pPr>
            <w:r>
              <w:rPr>
                <w:rFonts w:ascii="Arial" w:hAnsi="Arial" w:cs="Arial"/>
                <w:sz w:val="17"/>
                <w:szCs w:val="17"/>
              </w:rPr>
              <w:t>Kesulitan membagi waktu</w:t>
            </w:r>
          </w:p>
        </w:tc>
        <w:tc>
          <w:tcPr>
            <w:tcW w:w="1007" w:type="dxa"/>
            <w:tcBorders>
              <w:top w:val="nil"/>
              <w:bottom w:val="single" w:sz="4" w:space="0" w:color="auto"/>
            </w:tcBorders>
          </w:tcPr>
          <w:p w14:paraId="1A47D7E2" w14:textId="77777777" w:rsidR="00A46F12" w:rsidRDefault="00907B06">
            <w:pPr>
              <w:spacing w:after="0"/>
              <w:jc w:val="center"/>
              <w:rPr>
                <w:rFonts w:ascii="Arial" w:hAnsi="Arial" w:cs="Arial"/>
                <w:sz w:val="17"/>
                <w:szCs w:val="17"/>
              </w:rPr>
            </w:pPr>
            <w:r>
              <w:rPr>
                <w:rFonts w:ascii="Arial" w:hAnsi="Arial" w:cs="Arial"/>
                <w:sz w:val="17"/>
                <w:szCs w:val="17"/>
              </w:rPr>
              <w:t>29</w:t>
            </w:r>
          </w:p>
        </w:tc>
        <w:tc>
          <w:tcPr>
            <w:tcW w:w="1147" w:type="dxa"/>
            <w:tcBorders>
              <w:top w:val="nil"/>
              <w:bottom w:val="single" w:sz="4" w:space="0" w:color="auto"/>
            </w:tcBorders>
          </w:tcPr>
          <w:p w14:paraId="5131B7F7" w14:textId="77777777" w:rsidR="00A46F12" w:rsidRDefault="00907B06">
            <w:pPr>
              <w:spacing w:after="0"/>
              <w:jc w:val="center"/>
              <w:rPr>
                <w:rFonts w:ascii="Arial" w:hAnsi="Arial" w:cs="Arial"/>
                <w:sz w:val="17"/>
                <w:szCs w:val="17"/>
              </w:rPr>
            </w:pPr>
            <w:r>
              <w:rPr>
                <w:rFonts w:ascii="Arial" w:hAnsi="Arial" w:cs="Arial"/>
                <w:sz w:val="17"/>
                <w:szCs w:val="17"/>
              </w:rPr>
              <w:t>54,7%</w:t>
            </w:r>
          </w:p>
        </w:tc>
      </w:tr>
      <w:tr w:rsidR="00A46F12" w14:paraId="4EAB8DB0" w14:textId="77777777">
        <w:tc>
          <w:tcPr>
            <w:tcW w:w="2552" w:type="dxa"/>
            <w:tcBorders>
              <w:top w:val="single" w:sz="4" w:space="0" w:color="auto"/>
              <w:bottom w:val="single" w:sz="4" w:space="0" w:color="auto"/>
            </w:tcBorders>
          </w:tcPr>
          <w:p w14:paraId="62793075" w14:textId="77777777" w:rsidR="00A46F12" w:rsidRDefault="00907B06">
            <w:pPr>
              <w:spacing w:after="0"/>
              <w:rPr>
                <w:rFonts w:ascii="Arial" w:hAnsi="Arial" w:cs="Arial"/>
                <w:b/>
                <w:sz w:val="17"/>
                <w:szCs w:val="17"/>
              </w:rPr>
            </w:pPr>
            <w:r>
              <w:rPr>
                <w:rFonts w:ascii="Arial" w:hAnsi="Arial" w:cs="Arial"/>
                <w:b/>
                <w:sz w:val="17"/>
                <w:szCs w:val="17"/>
              </w:rPr>
              <w:t>Proses Penyusunan Skripsi</w:t>
            </w:r>
          </w:p>
        </w:tc>
        <w:tc>
          <w:tcPr>
            <w:tcW w:w="1007" w:type="dxa"/>
            <w:tcBorders>
              <w:top w:val="single" w:sz="4" w:space="0" w:color="auto"/>
              <w:bottom w:val="single" w:sz="4" w:space="0" w:color="auto"/>
            </w:tcBorders>
          </w:tcPr>
          <w:p w14:paraId="5E44D962" w14:textId="77777777" w:rsidR="00A46F12" w:rsidRDefault="00A46F12">
            <w:pPr>
              <w:spacing w:after="0"/>
              <w:jc w:val="center"/>
              <w:rPr>
                <w:rFonts w:ascii="Arial" w:hAnsi="Arial" w:cs="Arial"/>
                <w:sz w:val="17"/>
                <w:szCs w:val="17"/>
              </w:rPr>
            </w:pPr>
          </w:p>
        </w:tc>
        <w:tc>
          <w:tcPr>
            <w:tcW w:w="1147" w:type="dxa"/>
            <w:tcBorders>
              <w:top w:val="single" w:sz="4" w:space="0" w:color="auto"/>
              <w:bottom w:val="single" w:sz="4" w:space="0" w:color="auto"/>
            </w:tcBorders>
          </w:tcPr>
          <w:p w14:paraId="12547F7D" w14:textId="77777777" w:rsidR="00A46F12" w:rsidRDefault="00A46F12">
            <w:pPr>
              <w:spacing w:after="0"/>
              <w:jc w:val="center"/>
              <w:rPr>
                <w:rFonts w:ascii="Arial" w:hAnsi="Arial" w:cs="Arial"/>
                <w:sz w:val="17"/>
                <w:szCs w:val="17"/>
              </w:rPr>
            </w:pPr>
          </w:p>
        </w:tc>
      </w:tr>
      <w:tr w:rsidR="00A46F12" w14:paraId="64C9A15B" w14:textId="77777777">
        <w:tc>
          <w:tcPr>
            <w:tcW w:w="2552" w:type="dxa"/>
            <w:tcBorders>
              <w:top w:val="single" w:sz="4" w:space="0" w:color="auto"/>
              <w:bottom w:val="nil"/>
            </w:tcBorders>
          </w:tcPr>
          <w:p w14:paraId="26678A61" w14:textId="77777777" w:rsidR="00A46F12" w:rsidRDefault="00907B06">
            <w:pPr>
              <w:spacing w:after="0"/>
              <w:rPr>
                <w:rFonts w:ascii="Arial" w:hAnsi="Arial" w:cs="Arial"/>
                <w:sz w:val="17"/>
                <w:szCs w:val="17"/>
              </w:rPr>
            </w:pPr>
            <w:r>
              <w:rPr>
                <w:rFonts w:ascii="Arial" w:hAnsi="Arial" w:cs="Arial"/>
                <w:sz w:val="17"/>
                <w:szCs w:val="17"/>
              </w:rPr>
              <w:t>JUDUL</w:t>
            </w:r>
          </w:p>
        </w:tc>
        <w:tc>
          <w:tcPr>
            <w:tcW w:w="1007" w:type="dxa"/>
            <w:tcBorders>
              <w:top w:val="single" w:sz="4" w:space="0" w:color="auto"/>
              <w:bottom w:val="nil"/>
            </w:tcBorders>
          </w:tcPr>
          <w:p w14:paraId="6D34853A" w14:textId="77777777" w:rsidR="00A46F12" w:rsidRDefault="00907B06">
            <w:pPr>
              <w:spacing w:after="0"/>
              <w:jc w:val="center"/>
              <w:rPr>
                <w:rFonts w:ascii="Arial" w:hAnsi="Arial" w:cs="Arial"/>
                <w:sz w:val="17"/>
                <w:szCs w:val="17"/>
              </w:rPr>
            </w:pPr>
            <w:r>
              <w:rPr>
                <w:rFonts w:ascii="Arial" w:hAnsi="Arial" w:cs="Arial"/>
                <w:sz w:val="17"/>
                <w:szCs w:val="17"/>
              </w:rPr>
              <w:t>3</w:t>
            </w:r>
          </w:p>
        </w:tc>
        <w:tc>
          <w:tcPr>
            <w:tcW w:w="1147" w:type="dxa"/>
            <w:tcBorders>
              <w:top w:val="single" w:sz="4" w:space="0" w:color="auto"/>
              <w:bottom w:val="nil"/>
            </w:tcBorders>
          </w:tcPr>
          <w:p w14:paraId="12E7E1AF" w14:textId="77777777" w:rsidR="00A46F12" w:rsidRDefault="00907B06">
            <w:pPr>
              <w:spacing w:after="0"/>
              <w:jc w:val="center"/>
              <w:rPr>
                <w:rFonts w:ascii="Arial" w:hAnsi="Arial" w:cs="Arial"/>
                <w:sz w:val="17"/>
                <w:szCs w:val="17"/>
              </w:rPr>
            </w:pPr>
            <w:r>
              <w:rPr>
                <w:rFonts w:ascii="Arial" w:hAnsi="Arial" w:cs="Arial"/>
                <w:sz w:val="17"/>
                <w:szCs w:val="17"/>
              </w:rPr>
              <w:t>5,7%</w:t>
            </w:r>
          </w:p>
        </w:tc>
      </w:tr>
      <w:tr w:rsidR="00A46F12" w14:paraId="0BA1C783" w14:textId="77777777">
        <w:tc>
          <w:tcPr>
            <w:tcW w:w="2552" w:type="dxa"/>
            <w:tcBorders>
              <w:top w:val="nil"/>
              <w:bottom w:val="nil"/>
            </w:tcBorders>
          </w:tcPr>
          <w:p w14:paraId="26401566" w14:textId="77777777" w:rsidR="00A46F12" w:rsidRDefault="00907B06">
            <w:pPr>
              <w:spacing w:after="0"/>
              <w:rPr>
                <w:rFonts w:ascii="Arial" w:hAnsi="Arial" w:cs="Arial"/>
                <w:sz w:val="17"/>
                <w:szCs w:val="17"/>
              </w:rPr>
            </w:pPr>
            <w:r>
              <w:rPr>
                <w:rFonts w:ascii="Arial" w:hAnsi="Arial" w:cs="Arial"/>
                <w:sz w:val="17"/>
                <w:szCs w:val="17"/>
              </w:rPr>
              <w:t>BAB 1-2</w:t>
            </w:r>
          </w:p>
        </w:tc>
        <w:tc>
          <w:tcPr>
            <w:tcW w:w="1007" w:type="dxa"/>
            <w:tcBorders>
              <w:top w:val="nil"/>
              <w:bottom w:val="nil"/>
            </w:tcBorders>
          </w:tcPr>
          <w:p w14:paraId="0381AEC5" w14:textId="77777777" w:rsidR="00A46F12" w:rsidRDefault="00907B06">
            <w:pPr>
              <w:spacing w:after="0"/>
              <w:jc w:val="center"/>
              <w:rPr>
                <w:rFonts w:ascii="Arial" w:hAnsi="Arial" w:cs="Arial"/>
                <w:sz w:val="17"/>
                <w:szCs w:val="17"/>
              </w:rPr>
            </w:pPr>
            <w:r>
              <w:rPr>
                <w:rFonts w:ascii="Arial" w:hAnsi="Arial" w:cs="Arial"/>
                <w:sz w:val="17"/>
                <w:szCs w:val="17"/>
              </w:rPr>
              <w:t>4</w:t>
            </w:r>
          </w:p>
        </w:tc>
        <w:tc>
          <w:tcPr>
            <w:tcW w:w="1147" w:type="dxa"/>
            <w:tcBorders>
              <w:top w:val="nil"/>
              <w:bottom w:val="nil"/>
            </w:tcBorders>
          </w:tcPr>
          <w:p w14:paraId="211A5E56" w14:textId="77777777" w:rsidR="00A46F12" w:rsidRDefault="00907B06">
            <w:pPr>
              <w:spacing w:after="0"/>
              <w:jc w:val="center"/>
              <w:rPr>
                <w:rFonts w:ascii="Arial" w:hAnsi="Arial" w:cs="Arial"/>
                <w:sz w:val="17"/>
                <w:szCs w:val="17"/>
              </w:rPr>
            </w:pPr>
            <w:r>
              <w:rPr>
                <w:rFonts w:ascii="Arial" w:hAnsi="Arial" w:cs="Arial"/>
                <w:sz w:val="17"/>
                <w:szCs w:val="17"/>
              </w:rPr>
              <w:t>7,5%</w:t>
            </w:r>
          </w:p>
        </w:tc>
      </w:tr>
      <w:tr w:rsidR="00A46F12" w14:paraId="1FC68E0E" w14:textId="77777777">
        <w:tc>
          <w:tcPr>
            <w:tcW w:w="2552" w:type="dxa"/>
            <w:tcBorders>
              <w:top w:val="nil"/>
              <w:bottom w:val="nil"/>
            </w:tcBorders>
          </w:tcPr>
          <w:p w14:paraId="586F9DE4" w14:textId="77777777" w:rsidR="00A46F12" w:rsidRDefault="00907B06">
            <w:pPr>
              <w:spacing w:after="0"/>
              <w:rPr>
                <w:rFonts w:ascii="Arial" w:hAnsi="Arial" w:cs="Arial"/>
                <w:sz w:val="17"/>
                <w:szCs w:val="17"/>
              </w:rPr>
            </w:pPr>
            <w:r>
              <w:rPr>
                <w:rFonts w:ascii="Arial" w:hAnsi="Arial" w:cs="Arial"/>
                <w:sz w:val="17"/>
                <w:szCs w:val="17"/>
              </w:rPr>
              <w:t>BAB 3-4</w:t>
            </w:r>
          </w:p>
        </w:tc>
        <w:tc>
          <w:tcPr>
            <w:tcW w:w="1007" w:type="dxa"/>
            <w:tcBorders>
              <w:top w:val="nil"/>
              <w:bottom w:val="nil"/>
            </w:tcBorders>
          </w:tcPr>
          <w:p w14:paraId="4D092199" w14:textId="77777777" w:rsidR="00A46F12" w:rsidRDefault="00907B06">
            <w:pPr>
              <w:spacing w:after="0"/>
              <w:jc w:val="center"/>
              <w:rPr>
                <w:rFonts w:ascii="Arial" w:hAnsi="Arial" w:cs="Arial"/>
                <w:sz w:val="17"/>
                <w:szCs w:val="17"/>
              </w:rPr>
            </w:pPr>
            <w:r>
              <w:rPr>
                <w:rFonts w:ascii="Arial" w:hAnsi="Arial" w:cs="Arial"/>
                <w:sz w:val="17"/>
                <w:szCs w:val="17"/>
              </w:rPr>
              <w:t>19</w:t>
            </w:r>
          </w:p>
        </w:tc>
        <w:tc>
          <w:tcPr>
            <w:tcW w:w="1147" w:type="dxa"/>
            <w:tcBorders>
              <w:top w:val="nil"/>
              <w:bottom w:val="nil"/>
            </w:tcBorders>
          </w:tcPr>
          <w:p w14:paraId="725AC864" w14:textId="77777777" w:rsidR="00A46F12" w:rsidRDefault="00907B06">
            <w:pPr>
              <w:spacing w:after="0"/>
              <w:jc w:val="center"/>
              <w:rPr>
                <w:rFonts w:ascii="Arial" w:hAnsi="Arial" w:cs="Arial"/>
                <w:sz w:val="17"/>
                <w:szCs w:val="17"/>
              </w:rPr>
            </w:pPr>
            <w:r>
              <w:rPr>
                <w:rFonts w:ascii="Arial" w:hAnsi="Arial" w:cs="Arial"/>
                <w:sz w:val="17"/>
                <w:szCs w:val="17"/>
              </w:rPr>
              <w:t>35,8%</w:t>
            </w:r>
          </w:p>
        </w:tc>
      </w:tr>
      <w:tr w:rsidR="00A46F12" w14:paraId="5183473B" w14:textId="77777777">
        <w:tc>
          <w:tcPr>
            <w:tcW w:w="2552" w:type="dxa"/>
            <w:tcBorders>
              <w:top w:val="nil"/>
              <w:bottom w:val="single" w:sz="4" w:space="0" w:color="auto"/>
            </w:tcBorders>
          </w:tcPr>
          <w:p w14:paraId="1F446DF4" w14:textId="77777777" w:rsidR="00A46F12" w:rsidRDefault="00907B06">
            <w:pPr>
              <w:spacing w:after="0"/>
              <w:rPr>
                <w:rFonts w:ascii="Arial" w:hAnsi="Arial" w:cs="Arial"/>
                <w:sz w:val="17"/>
                <w:szCs w:val="17"/>
              </w:rPr>
            </w:pPr>
            <w:r>
              <w:rPr>
                <w:rFonts w:ascii="Arial" w:hAnsi="Arial" w:cs="Arial"/>
                <w:sz w:val="17"/>
                <w:szCs w:val="17"/>
              </w:rPr>
              <w:t>BAB 5-6</w:t>
            </w:r>
          </w:p>
        </w:tc>
        <w:tc>
          <w:tcPr>
            <w:tcW w:w="1007" w:type="dxa"/>
            <w:tcBorders>
              <w:top w:val="nil"/>
              <w:bottom w:val="single" w:sz="4" w:space="0" w:color="auto"/>
            </w:tcBorders>
          </w:tcPr>
          <w:p w14:paraId="1F3AEC54" w14:textId="77777777" w:rsidR="00A46F12" w:rsidRDefault="00907B06">
            <w:pPr>
              <w:spacing w:after="0"/>
              <w:jc w:val="center"/>
              <w:rPr>
                <w:rFonts w:ascii="Arial" w:hAnsi="Arial" w:cs="Arial"/>
                <w:sz w:val="17"/>
                <w:szCs w:val="17"/>
              </w:rPr>
            </w:pPr>
            <w:r>
              <w:rPr>
                <w:rFonts w:ascii="Arial" w:hAnsi="Arial" w:cs="Arial"/>
                <w:sz w:val="17"/>
                <w:szCs w:val="17"/>
              </w:rPr>
              <w:t>27</w:t>
            </w:r>
          </w:p>
        </w:tc>
        <w:tc>
          <w:tcPr>
            <w:tcW w:w="1147" w:type="dxa"/>
            <w:tcBorders>
              <w:top w:val="nil"/>
              <w:bottom w:val="single" w:sz="4" w:space="0" w:color="auto"/>
            </w:tcBorders>
          </w:tcPr>
          <w:p w14:paraId="32891F51" w14:textId="77777777" w:rsidR="00A46F12" w:rsidRDefault="00907B06">
            <w:pPr>
              <w:spacing w:after="0"/>
              <w:jc w:val="center"/>
              <w:rPr>
                <w:rFonts w:ascii="Arial" w:hAnsi="Arial" w:cs="Arial"/>
                <w:sz w:val="17"/>
                <w:szCs w:val="17"/>
              </w:rPr>
            </w:pPr>
            <w:r>
              <w:rPr>
                <w:rFonts w:ascii="Arial" w:hAnsi="Arial" w:cs="Arial"/>
                <w:sz w:val="17"/>
                <w:szCs w:val="17"/>
              </w:rPr>
              <w:t>50,9%</w:t>
            </w:r>
          </w:p>
        </w:tc>
      </w:tr>
      <w:tr w:rsidR="00A46F12" w14:paraId="6E455F87" w14:textId="77777777">
        <w:tc>
          <w:tcPr>
            <w:tcW w:w="2552" w:type="dxa"/>
            <w:tcBorders>
              <w:top w:val="single" w:sz="4" w:space="0" w:color="auto"/>
              <w:bottom w:val="single" w:sz="4" w:space="0" w:color="auto"/>
            </w:tcBorders>
          </w:tcPr>
          <w:p w14:paraId="34509659" w14:textId="77777777" w:rsidR="00A46F12" w:rsidRDefault="00907B06">
            <w:pPr>
              <w:spacing w:after="0"/>
              <w:rPr>
                <w:rFonts w:ascii="Arial" w:hAnsi="Arial" w:cs="Arial"/>
                <w:b/>
                <w:sz w:val="17"/>
                <w:szCs w:val="17"/>
              </w:rPr>
            </w:pPr>
            <w:r>
              <w:rPr>
                <w:rFonts w:ascii="Arial" w:hAnsi="Arial" w:cs="Arial"/>
                <w:b/>
                <w:sz w:val="17"/>
                <w:szCs w:val="17"/>
              </w:rPr>
              <w:t>Saat Merasakan Nyeri</w:t>
            </w:r>
          </w:p>
        </w:tc>
        <w:tc>
          <w:tcPr>
            <w:tcW w:w="1007" w:type="dxa"/>
            <w:tcBorders>
              <w:top w:val="single" w:sz="4" w:space="0" w:color="auto"/>
              <w:bottom w:val="single" w:sz="4" w:space="0" w:color="auto"/>
            </w:tcBorders>
          </w:tcPr>
          <w:p w14:paraId="12A4AE19" w14:textId="77777777" w:rsidR="00A46F12" w:rsidRDefault="00A46F12">
            <w:pPr>
              <w:spacing w:after="0"/>
              <w:jc w:val="center"/>
              <w:rPr>
                <w:rFonts w:ascii="Arial" w:hAnsi="Arial" w:cs="Arial"/>
                <w:sz w:val="17"/>
                <w:szCs w:val="17"/>
              </w:rPr>
            </w:pPr>
          </w:p>
        </w:tc>
        <w:tc>
          <w:tcPr>
            <w:tcW w:w="1147" w:type="dxa"/>
            <w:tcBorders>
              <w:top w:val="single" w:sz="4" w:space="0" w:color="auto"/>
              <w:bottom w:val="single" w:sz="4" w:space="0" w:color="auto"/>
            </w:tcBorders>
          </w:tcPr>
          <w:p w14:paraId="52B7BFC9" w14:textId="77777777" w:rsidR="00A46F12" w:rsidRDefault="00A46F12">
            <w:pPr>
              <w:spacing w:after="0"/>
              <w:jc w:val="center"/>
              <w:rPr>
                <w:rFonts w:ascii="Arial" w:hAnsi="Arial" w:cs="Arial"/>
                <w:sz w:val="17"/>
                <w:szCs w:val="17"/>
              </w:rPr>
            </w:pPr>
          </w:p>
        </w:tc>
      </w:tr>
      <w:tr w:rsidR="00A46F12" w14:paraId="4B7C5426" w14:textId="77777777">
        <w:tc>
          <w:tcPr>
            <w:tcW w:w="2552" w:type="dxa"/>
            <w:tcBorders>
              <w:top w:val="single" w:sz="4" w:space="0" w:color="auto"/>
              <w:bottom w:val="nil"/>
            </w:tcBorders>
          </w:tcPr>
          <w:p w14:paraId="766EB241" w14:textId="77777777" w:rsidR="00A46F12" w:rsidRDefault="00907B06">
            <w:pPr>
              <w:spacing w:after="0"/>
              <w:rPr>
                <w:rFonts w:ascii="Arial" w:hAnsi="Arial" w:cs="Arial"/>
                <w:sz w:val="17"/>
                <w:szCs w:val="17"/>
              </w:rPr>
            </w:pPr>
            <w:r>
              <w:rPr>
                <w:rFonts w:ascii="Arial" w:hAnsi="Arial" w:cs="Arial"/>
                <w:sz w:val="17"/>
                <w:szCs w:val="17"/>
              </w:rPr>
              <w:t>Dipijat</w:t>
            </w:r>
          </w:p>
        </w:tc>
        <w:tc>
          <w:tcPr>
            <w:tcW w:w="1007" w:type="dxa"/>
            <w:tcBorders>
              <w:top w:val="single" w:sz="4" w:space="0" w:color="auto"/>
              <w:bottom w:val="nil"/>
            </w:tcBorders>
          </w:tcPr>
          <w:p w14:paraId="0FB95D54" w14:textId="77777777" w:rsidR="00A46F12" w:rsidRDefault="00907B06">
            <w:pPr>
              <w:spacing w:after="0"/>
              <w:jc w:val="center"/>
              <w:rPr>
                <w:rFonts w:ascii="Arial" w:hAnsi="Arial" w:cs="Arial"/>
                <w:sz w:val="17"/>
                <w:szCs w:val="17"/>
              </w:rPr>
            </w:pPr>
            <w:r>
              <w:rPr>
                <w:rFonts w:ascii="Arial" w:hAnsi="Arial" w:cs="Arial"/>
                <w:sz w:val="17"/>
                <w:szCs w:val="17"/>
              </w:rPr>
              <w:t>48</w:t>
            </w:r>
          </w:p>
        </w:tc>
        <w:tc>
          <w:tcPr>
            <w:tcW w:w="1147" w:type="dxa"/>
            <w:tcBorders>
              <w:top w:val="single" w:sz="4" w:space="0" w:color="auto"/>
              <w:bottom w:val="nil"/>
            </w:tcBorders>
          </w:tcPr>
          <w:p w14:paraId="553E20C7" w14:textId="77777777" w:rsidR="00A46F12" w:rsidRDefault="00907B06">
            <w:pPr>
              <w:spacing w:after="0"/>
              <w:jc w:val="center"/>
              <w:rPr>
                <w:rFonts w:ascii="Arial" w:hAnsi="Arial" w:cs="Arial"/>
                <w:sz w:val="17"/>
                <w:szCs w:val="17"/>
              </w:rPr>
            </w:pPr>
            <w:r>
              <w:rPr>
                <w:rFonts w:ascii="Arial" w:hAnsi="Arial" w:cs="Arial"/>
                <w:sz w:val="17"/>
                <w:szCs w:val="17"/>
              </w:rPr>
              <w:t>90,6%</w:t>
            </w:r>
          </w:p>
        </w:tc>
      </w:tr>
      <w:tr w:rsidR="00A46F12" w14:paraId="4DEA2903" w14:textId="77777777">
        <w:tc>
          <w:tcPr>
            <w:tcW w:w="2552" w:type="dxa"/>
            <w:tcBorders>
              <w:top w:val="nil"/>
              <w:bottom w:val="single" w:sz="4" w:space="0" w:color="000000"/>
            </w:tcBorders>
          </w:tcPr>
          <w:p w14:paraId="7BB5182F" w14:textId="77777777" w:rsidR="00A46F12" w:rsidRDefault="00907B06">
            <w:pPr>
              <w:spacing w:after="0"/>
              <w:rPr>
                <w:rFonts w:ascii="Arial" w:hAnsi="Arial" w:cs="Arial"/>
                <w:sz w:val="17"/>
                <w:szCs w:val="17"/>
              </w:rPr>
            </w:pPr>
            <w:r>
              <w:rPr>
                <w:rFonts w:ascii="Arial" w:hAnsi="Arial" w:cs="Arial"/>
                <w:sz w:val="17"/>
                <w:szCs w:val="17"/>
              </w:rPr>
              <w:t>Diberi analgesic</w:t>
            </w:r>
          </w:p>
        </w:tc>
        <w:tc>
          <w:tcPr>
            <w:tcW w:w="1007" w:type="dxa"/>
            <w:tcBorders>
              <w:top w:val="nil"/>
              <w:bottom w:val="single" w:sz="4" w:space="0" w:color="000000"/>
            </w:tcBorders>
          </w:tcPr>
          <w:p w14:paraId="6D6DAFDE" w14:textId="77777777" w:rsidR="00A46F12" w:rsidRDefault="00907B06">
            <w:pPr>
              <w:spacing w:after="0"/>
              <w:jc w:val="center"/>
              <w:rPr>
                <w:rFonts w:ascii="Arial" w:hAnsi="Arial" w:cs="Arial"/>
                <w:sz w:val="17"/>
                <w:szCs w:val="17"/>
              </w:rPr>
            </w:pPr>
            <w:r>
              <w:rPr>
                <w:rFonts w:ascii="Arial" w:hAnsi="Arial" w:cs="Arial"/>
                <w:sz w:val="17"/>
                <w:szCs w:val="17"/>
              </w:rPr>
              <w:t>5</w:t>
            </w:r>
          </w:p>
        </w:tc>
        <w:tc>
          <w:tcPr>
            <w:tcW w:w="1147" w:type="dxa"/>
            <w:tcBorders>
              <w:top w:val="nil"/>
              <w:bottom w:val="single" w:sz="4" w:space="0" w:color="000000"/>
            </w:tcBorders>
          </w:tcPr>
          <w:p w14:paraId="2400CDF6" w14:textId="77777777" w:rsidR="00A46F12" w:rsidRDefault="00907B06">
            <w:pPr>
              <w:spacing w:after="0"/>
              <w:jc w:val="center"/>
              <w:rPr>
                <w:rFonts w:ascii="Arial" w:hAnsi="Arial" w:cs="Arial"/>
                <w:sz w:val="17"/>
                <w:szCs w:val="17"/>
              </w:rPr>
            </w:pPr>
            <w:r>
              <w:rPr>
                <w:rFonts w:ascii="Arial" w:hAnsi="Arial" w:cs="Arial"/>
                <w:sz w:val="17"/>
                <w:szCs w:val="17"/>
              </w:rPr>
              <w:t>9,4%</w:t>
            </w:r>
          </w:p>
        </w:tc>
      </w:tr>
    </w:tbl>
    <w:p w14:paraId="2B343F58" w14:textId="77777777" w:rsidR="00A46F12" w:rsidRDefault="00A46F12">
      <w:pPr>
        <w:pStyle w:val="ListParagraph"/>
        <w:spacing w:after="160" w:line="360" w:lineRule="auto"/>
        <w:ind w:left="0"/>
        <w:rPr>
          <w:rFonts w:ascii="Arial" w:hAnsi="Arial" w:cs="Arial"/>
          <w:sz w:val="20"/>
          <w:szCs w:val="20"/>
        </w:rPr>
      </w:pPr>
    </w:p>
    <w:p w14:paraId="0E6ED1FD" w14:textId="77777777" w:rsidR="00A46F12" w:rsidRDefault="00907B06">
      <w:pPr>
        <w:spacing w:after="0" w:line="360" w:lineRule="auto"/>
        <w:ind w:firstLine="720"/>
        <w:jc w:val="both"/>
        <w:rPr>
          <w:rFonts w:ascii="Arial" w:hAnsi="Arial" w:cs="Arial"/>
          <w:sz w:val="20"/>
          <w:szCs w:val="20"/>
        </w:rPr>
      </w:pPr>
      <w:r>
        <w:rPr>
          <w:rFonts w:ascii="Arial" w:hAnsi="Arial" w:cs="Arial"/>
          <w:sz w:val="20"/>
          <w:szCs w:val="20"/>
        </w:rPr>
        <w:t xml:space="preserve">Berdasarkan tabel 1 hasil penelitian berdasarkan karakteristik responden menunjukkan bahwa sebagian besar (81,1%) </w:t>
      </w:r>
      <w:r>
        <w:rPr>
          <w:rFonts w:ascii="Arial" w:hAnsi="Arial" w:cs="Arial"/>
          <w:sz w:val="20"/>
          <w:szCs w:val="20"/>
        </w:rPr>
        <w:t>berjenis kelamin perempuan. Kemudian program studi sebagian besar dari sarjana keperawatan sebanyak (52,2%). Data karakteristik menunjukkan bahwa usia responden adalah sebagian besar (52,8%) berusia 20-21 tahun. Sebagian besar respoden berstatus tinggal dengan orang tua sebesar (50,9%). Status pekerjaan orang tua yang bekerja sebagai petani sebesar (28,3%) dan wiraswasta sebesar (30,2%) yakni. Gejala emosional yang dirasakan sebagian besar responden yaitu gelisah dengan besar (39,6%). Untuk pola tidur sebagian responden kurang dengan besar (49,1%) yakni dengan durasi 4-5 jam. Selanjutnya kendala dalam penyusunan skripsi menunjukkan bahwa setengah dari reponden (54,7%) responden memiliki masalah kesulitan dalam membagi waktu. Proses penyusunan skripsi menunjukkan bahwa sebesar (50,9%) sudah sampai bab 5-6. Dan yang terakhir dalam penanganan rasa nyeri sebagian besar (90,6%) melakukan pemijatan di area yang dirasa nyeri.</w:t>
      </w:r>
    </w:p>
    <w:p w14:paraId="4C7A812B" w14:textId="77777777" w:rsidR="00A46F12" w:rsidRDefault="00A46F12">
      <w:pPr>
        <w:spacing w:after="0" w:line="360" w:lineRule="auto"/>
        <w:jc w:val="both"/>
        <w:rPr>
          <w:rFonts w:ascii="Arial" w:hAnsi="Arial" w:cs="Arial"/>
          <w:sz w:val="20"/>
          <w:szCs w:val="20"/>
        </w:rPr>
      </w:pPr>
    </w:p>
    <w:p w14:paraId="12BA398C" w14:textId="77777777" w:rsidR="00A46F12" w:rsidRDefault="00907B06">
      <w:pPr>
        <w:pStyle w:val="ListParagraph"/>
        <w:spacing w:after="0" w:line="360" w:lineRule="auto"/>
        <w:ind w:left="851" w:hanging="851"/>
        <w:rPr>
          <w:rFonts w:ascii="Arial" w:hAnsi="Arial" w:cs="Arial"/>
          <w:sz w:val="20"/>
          <w:szCs w:val="20"/>
        </w:rPr>
      </w:pPr>
      <w:proofErr w:type="spellStart"/>
      <w:r>
        <w:rPr>
          <w:rFonts w:ascii="Arial" w:hAnsi="Arial" w:cs="Arial"/>
          <w:b/>
          <w:bCs/>
          <w:sz w:val="20"/>
          <w:szCs w:val="20"/>
        </w:rPr>
        <w:t>Tabel</w:t>
      </w:r>
      <w:proofErr w:type="spellEnd"/>
      <w:r>
        <w:rPr>
          <w:rFonts w:ascii="Arial" w:hAnsi="Arial" w:cs="Arial"/>
          <w:b/>
          <w:bCs/>
          <w:sz w:val="20"/>
          <w:szCs w:val="20"/>
        </w:rPr>
        <w:t xml:space="preserve"> 2</w:t>
      </w:r>
      <w:r>
        <w:rPr>
          <w:rFonts w:ascii="Arial" w:hAnsi="Arial" w:cs="Arial"/>
          <w:sz w:val="20"/>
          <w:szCs w:val="20"/>
        </w:rPr>
        <w:t xml:space="preserve">. </w:t>
      </w:r>
      <w:proofErr w:type="spellStart"/>
      <w:r>
        <w:rPr>
          <w:rFonts w:ascii="Arial" w:hAnsi="Arial" w:cs="Arial"/>
          <w:sz w:val="20"/>
          <w:szCs w:val="20"/>
        </w:rPr>
        <w:t>Distribusi</w:t>
      </w:r>
      <w:proofErr w:type="spellEnd"/>
      <w:r>
        <w:rPr>
          <w:rFonts w:ascii="Arial" w:hAnsi="Arial" w:cs="Arial"/>
          <w:sz w:val="20"/>
          <w:szCs w:val="20"/>
        </w:rPr>
        <w:t xml:space="preserve"> </w:t>
      </w:r>
      <w:proofErr w:type="spellStart"/>
      <w:r>
        <w:rPr>
          <w:rFonts w:ascii="Arial" w:hAnsi="Arial" w:cs="Arial"/>
          <w:sz w:val="20"/>
          <w:szCs w:val="20"/>
        </w:rPr>
        <w:t>Frekuensi</w:t>
      </w:r>
      <w:proofErr w:type="spellEnd"/>
      <w:r>
        <w:rPr>
          <w:rFonts w:ascii="Arial" w:hAnsi="Arial" w:cs="Arial"/>
          <w:sz w:val="20"/>
          <w:szCs w:val="20"/>
        </w:rPr>
        <w:t xml:space="preserve"> Tingkat </w:t>
      </w:r>
      <w:proofErr w:type="spellStart"/>
      <w:r>
        <w:rPr>
          <w:rFonts w:ascii="Arial" w:hAnsi="Arial" w:cs="Arial"/>
          <w:sz w:val="20"/>
          <w:szCs w:val="20"/>
        </w:rPr>
        <w:t>Stres</w:t>
      </w:r>
      <w:proofErr w:type="spellEnd"/>
      <w:r>
        <w:rPr>
          <w:rFonts w:ascii="Arial" w:hAnsi="Arial" w:cs="Arial"/>
          <w:sz w:val="20"/>
          <w:szCs w:val="20"/>
        </w:rPr>
        <w:t xml:space="preserve"> </w:t>
      </w:r>
      <w:proofErr w:type="spellStart"/>
      <w:r>
        <w:rPr>
          <w:rFonts w:ascii="Arial" w:hAnsi="Arial" w:cs="Arial"/>
          <w:sz w:val="20"/>
          <w:szCs w:val="20"/>
        </w:rPr>
        <w:t>Akademik</w:t>
      </w:r>
      <w:proofErr w:type="spellEnd"/>
      <w:r>
        <w:rPr>
          <w:rFonts w:ascii="Arial" w:hAnsi="Arial" w:cs="Arial"/>
          <w:sz w:val="20"/>
          <w:szCs w:val="20"/>
        </w:rPr>
        <w:t xml:space="preserve"> </w:t>
      </w:r>
      <w:proofErr w:type="spellStart"/>
      <w:r>
        <w:rPr>
          <w:rFonts w:ascii="Arial" w:hAnsi="Arial" w:cs="Arial"/>
          <w:sz w:val="20"/>
          <w:szCs w:val="20"/>
        </w:rPr>
        <w:t>Mahasiswa</w:t>
      </w:r>
      <w:proofErr w:type="spellEnd"/>
      <w:r>
        <w:rPr>
          <w:rFonts w:ascii="Arial" w:hAnsi="Arial" w:cs="Arial"/>
          <w:sz w:val="20"/>
          <w:szCs w:val="20"/>
        </w:rPr>
        <w:t xml:space="preserve"> Tingkat Akhir Di STIKES </w:t>
      </w:r>
      <w:proofErr w:type="spellStart"/>
      <w:r>
        <w:rPr>
          <w:rFonts w:ascii="Arial" w:hAnsi="Arial" w:cs="Arial"/>
          <w:sz w:val="20"/>
          <w:szCs w:val="20"/>
        </w:rPr>
        <w:t>Karya</w:t>
      </w:r>
      <w:proofErr w:type="spellEnd"/>
      <w:r>
        <w:rPr>
          <w:rFonts w:ascii="Arial" w:hAnsi="Arial" w:cs="Arial"/>
          <w:sz w:val="20"/>
          <w:szCs w:val="20"/>
        </w:rPr>
        <w:t xml:space="preserve"> </w:t>
      </w:r>
      <w:proofErr w:type="spellStart"/>
      <w:r>
        <w:rPr>
          <w:rFonts w:ascii="Arial" w:hAnsi="Arial" w:cs="Arial"/>
          <w:sz w:val="20"/>
          <w:szCs w:val="20"/>
        </w:rPr>
        <w:t>Husada</w:t>
      </w:r>
      <w:proofErr w:type="spellEnd"/>
      <w:r>
        <w:rPr>
          <w:rFonts w:ascii="Arial" w:hAnsi="Arial" w:cs="Arial"/>
          <w:sz w:val="20"/>
          <w:szCs w:val="20"/>
        </w:rPr>
        <w:t xml:space="preserve"> Kediri, </w:t>
      </w:r>
      <w:proofErr w:type="spellStart"/>
      <w:r>
        <w:rPr>
          <w:rFonts w:ascii="Arial" w:hAnsi="Arial" w:cs="Arial"/>
          <w:sz w:val="20"/>
          <w:szCs w:val="20"/>
        </w:rPr>
        <w:t>Maret</w:t>
      </w:r>
      <w:proofErr w:type="spellEnd"/>
      <w:r>
        <w:rPr>
          <w:rFonts w:ascii="Arial" w:hAnsi="Arial" w:cs="Arial"/>
          <w:sz w:val="20"/>
          <w:szCs w:val="20"/>
        </w:rPr>
        <w:t xml:space="preserve"> 2022.</w:t>
      </w:r>
    </w:p>
    <w:tbl>
      <w:tblPr>
        <w:tblW w:w="4266" w:type="dxa"/>
        <w:tblLook w:val="04A0" w:firstRow="1" w:lastRow="0" w:firstColumn="1" w:lastColumn="0" w:noHBand="0" w:noVBand="1"/>
      </w:tblPr>
      <w:tblGrid>
        <w:gridCol w:w="1560"/>
        <w:gridCol w:w="850"/>
        <w:gridCol w:w="709"/>
        <w:gridCol w:w="1147"/>
      </w:tblGrid>
      <w:tr w:rsidR="00A46F12" w14:paraId="1196A12B" w14:textId="77777777">
        <w:trPr>
          <w:trHeight w:val="105"/>
        </w:trPr>
        <w:tc>
          <w:tcPr>
            <w:tcW w:w="1560" w:type="dxa"/>
            <w:vMerge w:val="restart"/>
            <w:tcBorders>
              <w:top w:val="single" w:sz="4" w:space="0" w:color="auto"/>
            </w:tcBorders>
            <w:shd w:val="clear" w:color="auto" w:fill="auto"/>
          </w:tcPr>
          <w:p w14:paraId="0D3E6B0E" w14:textId="77777777" w:rsidR="00A46F12" w:rsidRDefault="00907B06">
            <w:pPr>
              <w:pStyle w:val="ListParagraph"/>
              <w:spacing w:after="0"/>
              <w:ind w:left="0"/>
              <w:jc w:val="center"/>
              <w:rPr>
                <w:rFonts w:ascii="Arial" w:hAnsi="Arial" w:cs="Arial"/>
                <w:i/>
                <w:sz w:val="18"/>
                <w:szCs w:val="18"/>
                <w:lang w:val="id-ID"/>
              </w:rPr>
            </w:pPr>
            <w:r>
              <w:rPr>
                <w:rFonts w:ascii="Arial" w:hAnsi="Arial" w:cs="Arial"/>
                <w:sz w:val="18"/>
                <w:szCs w:val="18"/>
                <w:lang w:val="id-ID"/>
              </w:rPr>
              <w:t>Tingkat Stres Akademik</w:t>
            </w:r>
          </w:p>
        </w:tc>
        <w:tc>
          <w:tcPr>
            <w:tcW w:w="850" w:type="dxa"/>
            <w:vMerge w:val="restart"/>
            <w:tcBorders>
              <w:top w:val="single" w:sz="4" w:space="0" w:color="auto"/>
            </w:tcBorders>
          </w:tcPr>
          <w:p w14:paraId="2E9DBE98" w14:textId="77777777" w:rsidR="00A46F12" w:rsidRDefault="00907B06">
            <w:pPr>
              <w:pStyle w:val="ListParagraph"/>
              <w:spacing w:after="0"/>
              <w:ind w:left="0"/>
              <w:jc w:val="center"/>
              <w:rPr>
                <w:rFonts w:ascii="Arial" w:hAnsi="Arial" w:cs="Arial"/>
                <w:sz w:val="18"/>
                <w:szCs w:val="18"/>
              </w:rPr>
            </w:pPr>
            <w:r>
              <w:rPr>
                <w:rFonts w:ascii="Arial" w:hAnsi="Arial" w:cs="Arial"/>
                <w:sz w:val="18"/>
                <w:szCs w:val="18"/>
              </w:rPr>
              <w:t>Interval</w:t>
            </w:r>
          </w:p>
        </w:tc>
        <w:tc>
          <w:tcPr>
            <w:tcW w:w="1856" w:type="dxa"/>
            <w:gridSpan w:val="2"/>
            <w:tcBorders>
              <w:top w:val="single" w:sz="4" w:space="0" w:color="auto"/>
              <w:bottom w:val="single" w:sz="4" w:space="0" w:color="auto"/>
            </w:tcBorders>
            <w:shd w:val="clear" w:color="auto" w:fill="auto"/>
          </w:tcPr>
          <w:p w14:paraId="74A5A422" w14:textId="77777777" w:rsidR="00A46F12" w:rsidRDefault="00907B06">
            <w:pPr>
              <w:pStyle w:val="ListParagraph"/>
              <w:spacing w:after="0"/>
              <w:ind w:left="0"/>
              <w:jc w:val="center"/>
              <w:rPr>
                <w:rFonts w:ascii="Arial" w:hAnsi="Arial" w:cs="Arial"/>
                <w:sz w:val="18"/>
                <w:szCs w:val="18"/>
              </w:rPr>
            </w:pPr>
            <w:proofErr w:type="spellStart"/>
            <w:r>
              <w:rPr>
                <w:rFonts w:ascii="Arial" w:hAnsi="Arial" w:cs="Arial"/>
                <w:sz w:val="18"/>
                <w:szCs w:val="18"/>
              </w:rPr>
              <w:t>Keterangan</w:t>
            </w:r>
            <w:proofErr w:type="spellEnd"/>
          </w:p>
        </w:tc>
      </w:tr>
      <w:tr w:rsidR="00A46F12" w14:paraId="2D01F9ED" w14:textId="77777777">
        <w:trPr>
          <w:trHeight w:val="135"/>
        </w:trPr>
        <w:tc>
          <w:tcPr>
            <w:tcW w:w="1560" w:type="dxa"/>
            <w:vMerge/>
            <w:tcBorders>
              <w:bottom w:val="single" w:sz="4" w:space="0" w:color="auto"/>
            </w:tcBorders>
            <w:shd w:val="clear" w:color="auto" w:fill="auto"/>
          </w:tcPr>
          <w:p w14:paraId="5AB1A8FD" w14:textId="77777777" w:rsidR="00A46F12" w:rsidRDefault="00A46F12">
            <w:pPr>
              <w:pStyle w:val="ListParagraph"/>
              <w:spacing w:after="0"/>
              <w:ind w:left="0"/>
              <w:jc w:val="center"/>
              <w:rPr>
                <w:rFonts w:ascii="Arial" w:hAnsi="Arial" w:cs="Arial"/>
                <w:sz w:val="18"/>
                <w:szCs w:val="18"/>
                <w:lang w:val="id-ID"/>
              </w:rPr>
            </w:pPr>
          </w:p>
        </w:tc>
        <w:tc>
          <w:tcPr>
            <w:tcW w:w="850" w:type="dxa"/>
            <w:vMerge/>
            <w:tcBorders>
              <w:bottom w:val="single" w:sz="4" w:space="0" w:color="auto"/>
            </w:tcBorders>
          </w:tcPr>
          <w:p w14:paraId="6CACDEDA" w14:textId="77777777" w:rsidR="00A46F12" w:rsidRDefault="00A46F12">
            <w:pPr>
              <w:pStyle w:val="ListParagraph"/>
              <w:spacing w:after="0"/>
              <w:ind w:left="0"/>
              <w:jc w:val="center"/>
              <w:rPr>
                <w:rFonts w:ascii="Arial" w:hAnsi="Arial" w:cs="Arial"/>
                <w:sz w:val="18"/>
                <w:szCs w:val="18"/>
                <w:lang w:val="id-ID"/>
              </w:rPr>
            </w:pPr>
          </w:p>
        </w:tc>
        <w:tc>
          <w:tcPr>
            <w:tcW w:w="709" w:type="dxa"/>
            <w:tcBorders>
              <w:bottom w:val="single" w:sz="4" w:space="0" w:color="auto"/>
            </w:tcBorders>
            <w:shd w:val="clear" w:color="auto" w:fill="auto"/>
          </w:tcPr>
          <w:p w14:paraId="3EEE5572" w14:textId="77777777" w:rsidR="00A46F12" w:rsidRDefault="00907B06">
            <w:pPr>
              <w:pStyle w:val="ListParagraph"/>
              <w:spacing w:after="0"/>
              <w:ind w:left="0"/>
              <w:jc w:val="center"/>
              <w:rPr>
                <w:rFonts w:ascii="Arial" w:hAnsi="Arial" w:cs="Arial"/>
                <w:sz w:val="18"/>
                <w:szCs w:val="18"/>
              </w:rPr>
            </w:pPr>
            <w:r>
              <w:rPr>
                <w:rFonts w:ascii="Arial" w:hAnsi="Arial" w:cs="Arial"/>
                <w:sz w:val="18"/>
                <w:szCs w:val="18"/>
              </w:rPr>
              <w:t>F</w:t>
            </w:r>
          </w:p>
        </w:tc>
        <w:tc>
          <w:tcPr>
            <w:tcW w:w="1147" w:type="dxa"/>
            <w:tcBorders>
              <w:top w:val="single" w:sz="4" w:space="0" w:color="auto"/>
              <w:bottom w:val="single" w:sz="4" w:space="0" w:color="auto"/>
            </w:tcBorders>
            <w:shd w:val="clear" w:color="auto" w:fill="auto"/>
          </w:tcPr>
          <w:p w14:paraId="5850C0D1" w14:textId="77777777" w:rsidR="00A46F12" w:rsidRDefault="00907B06">
            <w:pPr>
              <w:pStyle w:val="ListParagraph"/>
              <w:spacing w:after="0"/>
              <w:ind w:left="0"/>
              <w:jc w:val="center"/>
              <w:rPr>
                <w:rFonts w:ascii="Arial" w:hAnsi="Arial" w:cs="Arial"/>
                <w:sz w:val="18"/>
                <w:szCs w:val="18"/>
              </w:rPr>
            </w:pPr>
            <w:r>
              <w:rPr>
                <w:rFonts w:ascii="Arial" w:hAnsi="Arial" w:cs="Arial"/>
                <w:sz w:val="18"/>
                <w:szCs w:val="18"/>
              </w:rPr>
              <w:t>%</w:t>
            </w:r>
          </w:p>
        </w:tc>
      </w:tr>
      <w:tr w:rsidR="00A46F12" w14:paraId="67FE8EC6" w14:textId="77777777">
        <w:tc>
          <w:tcPr>
            <w:tcW w:w="1560" w:type="dxa"/>
            <w:tcBorders>
              <w:top w:val="single" w:sz="4" w:space="0" w:color="auto"/>
            </w:tcBorders>
            <w:shd w:val="clear" w:color="auto" w:fill="auto"/>
          </w:tcPr>
          <w:p w14:paraId="3FDDD76F" w14:textId="77777777" w:rsidR="00A46F12" w:rsidRDefault="00907B06">
            <w:pPr>
              <w:pStyle w:val="ListParagraph"/>
              <w:spacing w:after="0"/>
              <w:ind w:left="0"/>
              <w:rPr>
                <w:rFonts w:ascii="Arial" w:hAnsi="Arial" w:cs="Arial"/>
                <w:sz w:val="18"/>
                <w:szCs w:val="18"/>
                <w:lang w:val="id-ID"/>
              </w:rPr>
            </w:pPr>
            <w:r>
              <w:rPr>
                <w:rFonts w:ascii="Arial" w:hAnsi="Arial" w:cs="Arial"/>
                <w:sz w:val="18"/>
                <w:szCs w:val="18"/>
                <w:lang w:val="id-ID"/>
              </w:rPr>
              <w:t xml:space="preserve">Rendah </w:t>
            </w:r>
          </w:p>
        </w:tc>
        <w:tc>
          <w:tcPr>
            <w:tcW w:w="850" w:type="dxa"/>
            <w:tcBorders>
              <w:top w:val="single" w:sz="4" w:space="0" w:color="auto"/>
            </w:tcBorders>
          </w:tcPr>
          <w:p w14:paraId="3C9E8B1A" w14:textId="77777777" w:rsidR="00A46F12" w:rsidRDefault="00907B06">
            <w:pPr>
              <w:pStyle w:val="ListParagraph"/>
              <w:spacing w:after="0"/>
              <w:ind w:left="0"/>
              <w:jc w:val="center"/>
              <w:rPr>
                <w:rFonts w:ascii="Arial" w:hAnsi="Arial" w:cs="Arial"/>
                <w:sz w:val="18"/>
                <w:szCs w:val="18"/>
                <w:lang w:val="id-ID"/>
              </w:rPr>
            </w:pPr>
            <w:r>
              <w:rPr>
                <w:rFonts w:ascii="Arial" w:hAnsi="Arial" w:cs="Arial"/>
                <w:sz w:val="18"/>
                <w:szCs w:val="18"/>
                <w:lang w:val="id-ID"/>
              </w:rPr>
              <w:t>&lt;46</w:t>
            </w:r>
          </w:p>
        </w:tc>
        <w:tc>
          <w:tcPr>
            <w:tcW w:w="709" w:type="dxa"/>
            <w:tcBorders>
              <w:top w:val="single" w:sz="4" w:space="0" w:color="auto"/>
            </w:tcBorders>
            <w:shd w:val="clear" w:color="auto" w:fill="auto"/>
          </w:tcPr>
          <w:p w14:paraId="294B2CC1" w14:textId="77777777" w:rsidR="00A46F12" w:rsidRDefault="00907B06">
            <w:pPr>
              <w:pStyle w:val="ListParagraph"/>
              <w:spacing w:after="0"/>
              <w:ind w:left="0"/>
              <w:jc w:val="center"/>
              <w:rPr>
                <w:rFonts w:ascii="Arial" w:hAnsi="Arial" w:cs="Arial"/>
                <w:sz w:val="18"/>
                <w:szCs w:val="18"/>
                <w:lang w:val="id-ID"/>
              </w:rPr>
            </w:pPr>
            <w:r>
              <w:rPr>
                <w:rFonts w:ascii="Arial" w:hAnsi="Arial" w:cs="Arial"/>
                <w:sz w:val="18"/>
                <w:szCs w:val="18"/>
                <w:lang w:val="id-ID"/>
              </w:rPr>
              <w:t>10</w:t>
            </w:r>
          </w:p>
        </w:tc>
        <w:tc>
          <w:tcPr>
            <w:tcW w:w="1147" w:type="dxa"/>
            <w:tcBorders>
              <w:top w:val="single" w:sz="4" w:space="0" w:color="auto"/>
            </w:tcBorders>
            <w:shd w:val="clear" w:color="auto" w:fill="auto"/>
          </w:tcPr>
          <w:p w14:paraId="4400A674" w14:textId="77777777" w:rsidR="00A46F12" w:rsidRDefault="00907B06">
            <w:pPr>
              <w:pStyle w:val="ListParagraph"/>
              <w:spacing w:after="0"/>
              <w:ind w:left="0"/>
              <w:jc w:val="center"/>
              <w:rPr>
                <w:rFonts w:ascii="Arial" w:hAnsi="Arial" w:cs="Arial"/>
                <w:sz w:val="18"/>
                <w:szCs w:val="18"/>
                <w:lang w:val="id-ID"/>
              </w:rPr>
            </w:pPr>
            <w:r>
              <w:rPr>
                <w:rFonts w:ascii="Arial" w:hAnsi="Arial" w:cs="Arial"/>
                <w:sz w:val="18"/>
                <w:szCs w:val="18"/>
                <w:lang w:val="id-ID"/>
              </w:rPr>
              <w:t>18.9%</w:t>
            </w:r>
          </w:p>
        </w:tc>
      </w:tr>
      <w:tr w:rsidR="00A46F12" w14:paraId="2E80C064" w14:textId="77777777">
        <w:trPr>
          <w:trHeight w:val="168"/>
        </w:trPr>
        <w:tc>
          <w:tcPr>
            <w:tcW w:w="1560" w:type="dxa"/>
            <w:shd w:val="clear" w:color="auto" w:fill="auto"/>
          </w:tcPr>
          <w:p w14:paraId="2BB82B95" w14:textId="77777777" w:rsidR="00A46F12" w:rsidRDefault="00907B06">
            <w:pPr>
              <w:pStyle w:val="ListParagraph"/>
              <w:spacing w:after="0"/>
              <w:ind w:left="0"/>
              <w:rPr>
                <w:rFonts w:ascii="Arial" w:hAnsi="Arial" w:cs="Arial"/>
                <w:sz w:val="18"/>
                <w:szCs w:val="18"/>
                <w:lang w:val="id-ID"/>
              </w:rPr>
            </w:pPr>
            <w:r>
              <w:rPr>
                <w:rFonts w:ascii="Arial" w:hAnsi="Arial" w:cs="Arial"/>
                <w:sz w:val="18"/>
                <w:szCs w:val="18"/>
                <w:lang w:val="id-ID"/>
              </w:rPr>
              <w:t xml:space="preserve">Sedang </w:t>
            </w:r>
          </w:p>
        </w:tc>
        <w:tc>
          <w:tcPr>
            <w:tcW w:w="850" w:type="dxa"/>
          </w:tcPr>
          <w:p w14:paraId="536CAAF3" w14:textId="77777777" w:rsidR="00A46F12" w:rsidRDefault="00907B06">
            <w:pPr>
              <w:pStyle w:val="ListParagraph"/>
              <w:spacing w:after="0"/>
              <w:ind w:left="0"/>
              <w:jc w:val="center"/>
              <w:rPr>
                <w:rFonts w:ascii="Arial" w:hAnsi="Arial" w:cs="Arial"/>
                <w:sz w:val="18"/>
                <w:szCs w:val="18"/>
                <w:lang w:val="id-ID"/>
              </w:rPr>
            </w:pPr>
            <w:r>
              <w:rPr>
                <w:rFonts w:ascii="Arial" w:hAnsi="Arial" w:cs="Arial"/>
                <w:sz w:val="18"/>
                <w:szCs w:val="18"/>
                <w:lang w:val="id-ID"/>
              </w:rPr>
              <w:t>46-58</w:t>
            </w:r>
          </w:p>
        </w:tc>
        <w:tc>
          <w:tcPr>
            <w:tcW w:w="709" w:type="dxa"/>
            <w:shd w:val="clear" w:color="auto" w:fill="auto"/>
          </w:tcPr>
          <w:p w14:paraId="0AE7127C" w14:textId="77777777" w:rsidR="00A46F12" w:rsidRDefault="00907B06">
            <w:pPr>
              <w:pStyle w:val="ListParagraph"/>
              <w:spacing w:after="0"/>
              <w:ind w:left="0"/>
              <w:jc w:val="center"/>
              <w:rPr>
                <w:rFonts w:ascii="Arial" w:hAnsi="Arial" w:cs="Arial"/>
                <w:sz w:val="18"/>
                <w:szCs w:val="18"/>
                <w:lang w:val="id-ID"/>
              </w:rPr>
            </w:pPr>
            <w:r>
              <w:rPr>
                <w:rFonts w:ascii="Arial" w:hAnsi="Arial" w:cs="Arial"/>
                <w:sz w:val="18"/>
                <w:szCs w:val="18"/>
                <w:lang w:val="id-ID"/>
              </w:rPr>
              <w:t>30</w:t>
            </w:r>
          </w:p>
        </w:tc>
        <w:tc>
          <w:tcPr>
            <w:tcW w:w="1147" w:type="dxa"/>
            <w:shd w:val="clear" w:color="auto" w:fill="auto"/>
          </w:tcPr>
          <w:p w14:paraId="5DBCC93B" w14:textId="77777777" w:rsidR="00A46F12" w:rsidRDefault="00907B06">
            <w:pPr>
              <w:pStyle w:val="ListParagraph"/>
              <w:spacing w:after="0"/>
              <w:ind w:left="0"/>
              <w:jc w:val="center"/>
              <w:rPr>
                <w:rFonts w:ascii="Arial" w:hAnsi="Arial" w:cs="Arial"/>
                <w:sz w:val="18"/>
                <w:szCs w:val="18"/>
                <w:lang w:val="id-ID"/>
              </w:rPr>
            </w:pPr>
            <w:r>
              <w:rPr>
                <w:rFonts w:ascii="Arial" w:hAnsi="Arial" w:cs="Arial"/>
                <w:sz w:val="18"/>
                <w:szCs w:val="18"/>
                <w:lang w:val="id-ID"/>
              </w:rPr>
              <w:t>56,6%</w:t>
            </w:r>
          </w:p>
        </w:tc>
      </w:tr>
      <w:tr w:rsidR="00A46F12" w14:paraId="47E1642E" w14:textId="77777777">
        <w:trPr>
          <w:trHeight w:val="168"/>
        </w:trPr>
        <w:tc>
          <w:tcPr>
            <w:tcW w:w="1560" w:type="dxa"/>
            <w:shd w:val="clear" w:color="auto" w:fill="auto"/>
          </w:tcPr>
          <w:p w14:paraId="1C617BA5" w14:textId="77777777" w:rsidR="00A46F12" w:rsidRDefault="00907B06">
            <w:pPr>
              <w:pStyle w:val="ListParagraph"/>
              <w:spacing w:after="0"/>
              <w:ind w:left="0"/>
              <w:rPr>
                <w:rFonts w:ascii="Arial" w:hAnsi="Arial" w:cs="Arial"/>
                <w:sz w:val="18"/>
                <w:szCs w:val="18"/>
                <w:lang w:val="id-ID"/>
              </w:rPr>
            </w:pPr>
            <w:r>
              <w:rPr>
                <w:rFonts w:ascii="Arial" w:hAnsi="Arial" w:cs="Arial"/>
                <w:sz w:val="18"/>
                <w:szCs w:val="18"/>
                <w:lang w:val="id-ID"/>
              </w:rPr>
              <w:t xml:space="preserve">Tinggi </w:t>
            </w:r>
          </w:p>
        </w:tc>
        <w:tc>
          <w:tcPr>
            <w:tcW w:w="850" w:type="dxa"/>
          </w:tcPr>
          <w:p w14:paraId="62D12F13" w14:textId="77777777" w:rsidR="00A46F12" w:rsidRDefault="00907B06">
            <w:pPr>
              <w:pStyle w:val="ListParagraph"/>
              <w:spacing w:after="0"/>
              <w:ind w:left="0"/>
              <w:jc w:val="center"/>
              <w:rPr>
                <w:rFonts w:ascii="Arial" w:hAnsi="Arial" w:cs="Arial"/>
                <w:sz w:val="18"/>
                <w:szCs w:val="18"/>
                <w:lang w:val="id-ID"/>
              </w:rPr>
            </w:pPr>
            <w:r>
              <w:rPr>
                <w:rFonts w:ascii="Arial" w:hAnsi="Arial" w:cs="Arial"/>
                <w:sz w:val="18"/>
                <w:szCs w:val="18"/>
                <w:lang w:val="id-ID"/>
              </w:rPr>
              <w:t>&gt;58</w:t>
            </w:r>
          </w:p>
        </w:tc>
        <w:tc>
          <w:tcPr>
            <w:tcW w:w="709" w:type="dxa"/>
            <w:shd w:val="clear" w:color="auto" w:fill="auto"/>
          </w:tcPr>
          <w:p w14:paraId="0E07C658" w14:textId="77777777" w:rsidR="00A46F12" w:rsidRDefault="00907B06">
            <w:pPr>
              <w:pStyle w:val="ListParagraph"/>
              <w:spacing w:after="0"/>
              <w:ind w:left="0"/>
              <w:jc w:val="center"/>
              <w:rPr>
                <w:rFonts w:ascii="Arial" w:hAnsi="Arial" w:cs="Arial"/>
                <w:sz w:val="18"/>
                <w:szCs w:val="18"/>
                <w:lang w:val="id-ID"/>
              </w:rPr>
            </w:pPr>
            <w:r>
              <w:rPr>
                <w:rFonts w:ascii="Arial" w:hAnsi="Arial" w:cs="Arial"/>
                <w:sz w:val="18"/>
                <w:szCs w:val="18"/>
                <w:lang w:val="id-ID"/>
              </w:rPr>
              <w:t>13</w:t>
            </w:r>
          </w:p>
        </w:tc>
        <w:tc>
          <w:tcPr>
            <w:tcW w:w="1147" w:type="dxa"/>
            <w:shd w:val="clear" w:color="auto" w:fill="auto"/>
          </w:tcPr>
          <w:p w14:paraId="5B50DAA9" w14:textId="77777777" w:rsidR="00A46F12" w:rsidRDefault="00907B06">
            <w:pPr>
              <w:pStyle w:val="ListParagraph"/>
              <w:spacing w:after="0"/>
              <w:ind w:left="0"/>
              <w:jc w:val="center"/>
              <w:rPr>
                <w:rFonts w:ascii="Arial" w:hAnsi="Arial" w:cs="Arial"/>
                <w:sz w:val="18"/>
                <w:szCs w:val="18"/>
                <w:lang w:val="id-ID"/>
              </w:rPr>
            </w:pPr>
            <w:r>
              <w:rPr>
                <w:rFonts w:ascii="Arial" w:hAnsi="Arial" w:cs="Arial"/>
                <w:sz w:val="18"/>
                <w:szCs w:val="18"/>
                <w:lang w:val="id-ID"/>
              </w:rPr>
              <w:t>24,5%</w:t>
            </w:r>
          </w:p>
        </w:tc>
      </w:tr>
      <w:tr w:rsidR="00A46F12" w14:paraId="0C166F74" w14:textId="77777777">
        <w:tc>
          <w:tcPr>
            <w:tcW w:w="1560" w:type="dxa"/>
            <w:tcBorders>
              <w:top w:val="single" w:sz="4" w:space="0" w:color="auto"/>
              <w:bottom w:val="single" w:sz="4" w:space="0" w:color="auto"/>
            </w:tcBorders>
            <w:shd w:val="clear" w:color="auto" w:fill="auto"/>
          </w:tcPr>
          <w:p w14:paraId="2CCD09EF" w14:textId="77777777" w:rsidR="00A46F12" w:rsidRDefault="00907B06">
            <w:pPr>
              <w:pStyle w:val="ListParagraph"/>
              <w:spacing w:after="0"/>
              <w:ind w:left="0"/>
              <w:rPr>
                <w:rFonts w:ascii="Arial" w:hAnsi="Arial" w:cs="Arial"/>
                <w:sz w:val="18"/>
                <w:szCs w:val="18"/>
                <w:lang w:val="id-ID"/>
              </w:rPr>
            </w:pPr>
            <w:r>
              <w:rPr>
                <w:rFonts w:ascii="Arial" w:hAnsi="Arial" w:cs="Arial"/>
                <w:sz w:val="18"/>
                <w:szCs w:val="18"/>
                <w:lang w:val="id-ID"/>
              </w:rPr>
              <w:t>Total</w:t>
            </w:r>
          </w:p>
        </w:tc>
        <w:tc>
          <w:tcPr>
            <w:tcW w:w="850" w:type="dxa"/>
            <w:tcBorders>
              <w:top w:val="single" w:sz="4" w:space="0" w:color="auto"/>
              <w:bottom w:val="single" w:sz="4" w:space="0" w:color="auto"/>
            </w:tcBorders>
          </w:tcPr>
          <w:p w14:paraId="5102EBC4" w14:textId="77777777" w:rsidR="00A46F12" w:rsidRDefault="00A46F12">
            <w:pPr>
              <w:pStyle w:val="ListParagraph"/>
              <w:spacing w:after="0"/>
              <w:ind w:left="0"/>
              <w:jc w:val="center"/>
              <w:rPr>
                <w:rFonts w:ascii="Arial" w:hAnsi="Arial" w:cs="Arial"/>
                <w:sz w:val="18"/>
                <w:szCs w:val="18"/>
              </w:rPr>
            </w:pPr>
          </w:p>
        </w:tc>
        <w:tc>
          <w:tcPr>
            <w:tcW w:w="709" w:type="dxa"/>
            <w:tcBorders>
              <w:top w:val="single" w:sz="4" w:space="0" w:color="auto"/>
              <w:bottom w:val="single" w:sz="4" w:space="0" w:color="auto"/>
            </w:tcBorders>
            <w:shd w:val="clear" w:color="auto" w:fill="auto"/>
          </w:tcPr>
          <w:p w14:paraId="781BA527" w14:textId="77777777" w:rsidR="00A46F12" w:rsidRDefault="00907B06">
            <w:pPr>
              <w:pStyle w:val="ListParagraph"/>
              <w:spacing w:after="0"/>
              <w:ind w:left="0"/>
              <w:jc w:val="center"/>
              <w:rPr>
                <w:rFonts w:ascii="Arial" w:hAnsi="Arial" w:cs="Arial"/>
                <w:sz w:val="18"/>
                <w:szCs w:val="18"/>
                <w:lang w:val="id-ID"/>
              </w:rPr>
            </w:pPr>
            <w:r>
              <w:rPr>
                <w:rFonts w:ascii="Arial" w:hAnsi="Arial" w:cs="Arial"/>
                <w:sz w:val="18"/>
                <w:szCs w:val="18"/>
                <w:lang w:val="id-ID"/>
              </w:rPr>
              <w:t>53</w:t>
            </w:r>
          </w:p>
        </w:tc>
        <w:tc>
          <w:tcPr>
            <w:tcW w:w="1147" w:type="dxa"/>
            <w:tcBorders>
              <w:top w:val="single" w:sz="4" w:space="0" w:color="auto"/>
              <w:bottom w:val="single" w:sz="4" w:space="0" w:color="auto"/>
            </w:tcBorders>
            <w:shd w:val="clear" w:color="auto" w:fill="auto"/>
          </w:tcPr>
          <w:p w14:paraId="579BB909" w14:textId="77777777" w:rsidR="00A46F12" w:rsidRDefault="00907B06">
            <w:pPr>
              <w:pStyle w:val="ListParagraph"/>
              <w:spacing w:after="0"/>
              <w:ind w:left="0"/>
              <w:jc w:val="center"/>
              <w:rPr>
                <w:rFonts w:ascii="Arial" w:hAnsi="Arial" w:cs="Arial"/>
                <w:sz w:val="18"/>
                <w:szCs w:val="18"/>
                <w:lang w:val="id-ID"/>
              </w:rPr>
            </w:pPr>
            <w:r>
              <w:rPr>
                <w:rFonts w:ascii="Arial" w:hAnsi="Arial" w:cs="Arial"/>
                <w:sz w:val="18"/>
                <w:szCs w:val="18"/>
                <w:lang w:val="id-ID"/>
              </w:rPr>
              <w:t>100%</w:t>
            </w:r>
          </w:p>
        </w:tc>
      </w:tr>
    </w:tbl>
    <w:p w14:paraId="53BE7F2B" w14:textId="77777777" w:rsidR="00A46F12" w:rsidRDefault="00A46F12">
      <w:pPr>
        <w:pStyle w:val="ListParagraph"/>
        <w:spacing w:after="0" w:line="360" w:lineRule="auto"/>
        <w:ind w:left="0"/>
        <w:rPr>
          <w:rFonts w:ascii="Arial" w:hAnsi="Arial" w:cs="Arial"/>
          <w:sz w:val="20"/>
          <w:szCs w:val="20"/>
        </w:rPr>
      </w:pPr>
    </w:p>
    <w:p w14:paraId="4E218025" w14:textId="77777777" w:rsidR="00A46F12" w:rsidRDefault="00907B06">
      <w:pPr>
        <w:spacing w:after="0" w:line="360" w:lineRule="auto"/>
        <w:ind w:firstLine="720"/>
        <w:jc w:val="both"/>
        <w:rPr>
          <w:rFonts w:ascii="Arial" w:hAnsi="Arial" w:cs="Arial"/>
          <w:sz w:val="20"/>
          <w:szCs w:val="20"/>
        </w:rPr>
      </w:pPr>
      <w:r>
        <w:rPr>
          <w:rFonts w:ascii="Arial" w:hAnsi="Arial" w:cs="Arial"/>
          <w:sz w:val="20"/>
          <w:szCs w:val="20"/>
        </w:rPr>
        <w:t>Berdasarkan tabel 2 diatas menunjukkan terdapat sebanyak (56,6%) responden mengalami stres akademik dalam kategori sedang.</w:t>
      </w:r>
    </w:p>
    <w:p w14:paraId="763DD804" w14:textId="77777777" w:rsidR="00A46F12" w:rsidRDefault="00A46F12">
      <w:pPr>
        <w:spacing w:after="0" w:line="360" w:lineRule="auto"/>
        <w:ind w:firstLine="720"/>
        <w:jc w:val="both"/>
        <w:rPr>
          <w:rFonts w:ascii="Arial" w:hAnsi="Arial" w:cs="Arial"/>
          <w:sz w:val="20"/>
          <w:szCs w:val="20"/>
        </w:rPr>
      </w:pPr>
    </w:p>
    <w:p w14:paraId="3D9503B8" w14:textId="77777777" w:rsidR="00A46F12" w:rsidRDefault="00907B06">
      <w:pPr>
        <w:spacing w:after="0" w:line="360" w:lineRule="auto"/>
        <w:ind w:left="709" w:hanging="709"/>
        <w:rPr>
          <w:rFonts w:ascii="Arial" w:hAnsi="Arial" w:cs="Arial"/>
          <w:sz w:val="20"/>
          <w:szCs w:val="20"/>
        </w:rPr>
      </w:pPr>
      <w:r>
        <w:rPr>
          <w:rFonts w:ascii="Arial" w:hAnsi="Arial" w:cs="Arial"/>
          <w:sz w:val="20"/>
          <w:szCs w:val="20"/>
        </w:rPr>
        <w:lastRenderedPageBreak/>
        <w:t>Table 3. Distribusi Frekuensi Identifikasi Tingkat Nyeri Mahasiswa Tingkat Akhir Di STIKES Karya Husada Kediri, Maret 2022.</w:t>
      </w:r>
    </w:p>
    <w:tbl>
      <w:tblPr>
        <w:tblW w:w="4266" w:type="dxa"/>
        <w:tblLook w:val="04A0" w:firstRow="1" w:lastRow="0" w:firstColumn="1" w:lastColumn="0" w:noHBand="0" w:noVBand="1"/>
      </w:tblPr>
      <w:tblGrid>
        <w:gridCol w:w="1560"/>
        <w:gridCol w:w="992"/>
        <w:gridCol w:w="567"/>
        <w:gridCol w:w="1147"/>
      </w:tblGrid>
      <w:tr w:rsidR="00A46F12" w14:paraId="5C92266C" w14:textId="77777777">
        <w:trPr>
          <w:trHeight w:val="105"/>
        </w:trPr>
        <w:tc>
          <w:tcPr>
            <w:tcW w:w="1560" w:type="dxa"/>
            <w:vMerge w:val="restart"/>
            <w:tcBorders>
              <w:top w:val="single" w:sz="4" w:space="0" w:color="auto"/>
            </w:tcBorders>
            <w:shd w:val="clear" w:color="auto" w:fill="auto"/>
          </w:tcPr>
          <w:p w14:paraId="18BC83D6" w14:textId="77777777" w:rsidR="00A46F12" w:rsidRDefault="00907B06">
            <w:pPr>
              <w:pStyle w:val="ListParagraph"/>
              <w:spacing w:after="0"/>
              <w:ind w:left="0"/>
              <w:jc w:val="center"/>
              <w:rPr>
                <w:rFonts w:ascii="Arial" w:hAnsi="Arial" w:cs="Arial"/>
                <w:sz w:val="18"/>
                <w:szCs w:val="18"/>
                <w:lang w:val="id-ID"/>
              </w:rPr>
            </w:pPr>
            <w:r>
              <w:rPr>
                <w:rFonts w:ascii="Arial" w:hAnsi="Arial" w:cs="Arial"/>
                <w:sz w:val="18"/>
                <w:szCs w:val="18"/>
                <w:lang w:val="id-ID"/>
              </w:rPr>
              <w:t>Tingkat Nyeri Leher Dan Bahu</w:t>
            </w:r>
          </w:p>
        </w:tc>
        <w:tc>
          <w:tcPr>
            <w:tcW w:w="992" w:type="dxa"/>
            <w:vMerge w:val="restart"/>
            <w:tcBorders>
              <w:top w:val="single" w:sz="4" w:space="0" w:color="auto"/>
            </w:tcBorders>
          </w:tcPr>
          <w:p w14:paraId="131A61FE" w14:textId="77777777" w:rsidR="00A46F12" w:rsidRDefault="00907B06">
            <w:pPr>
              <w:pStyle w:val="ListParagraph"/>
              <w:spacing w:after="0"/>
              <w:ind w:left="0"/>
              <w:jc w:val="center"/>
              <w:rPr>
                <w:rFonts w:ascii="Arial" w:hAnsi="Arial" w:cs="Arial"/>
                <w:sz w:val="18"/>
                <w:szCs w:val="18"/>
              </w:rPr>
            </w:pPr>
            <w:r>
              <w:rPr>
                <w:rFonts w:ascii="Arial" w:hAnsi="Arial" w:cs="Arial"/>
                <w:sz w:val="18"/>
                <w:szCs w:val="18"/>
              </w:rPr>
              <w:t>Interval</w:t>
            </w:r>
          </w:p>
        </w:tc>
        <w:tc>
          <w:tcPr>
            <w:tcW w:w="1714" w:type="dxa"/>
            <w:gridSpan w:val="2"/>
            <w:tcBorders>
              <w:top w:val="single" w:sz="4" w:space="0" w:color="auto"/>
              <w:bottom w:val="single" w:sz="4" w:space="0" w:color="auto"/>
            </w:tcBorders>
            <w:shd w:val="clear" w:color="auto" w:fill="auto"/>
          </w:tcPr>
          <w:p w14:paraId="762DF80E" w14:textId="77777777" w:rsidR="00A46F12" w:rsidRDefault="00907B06">
            <w:pPr>
              <w:pStyle w:val="ListParagraph"/>
              <w:spacing w:after="0"/>
              <w:ind w:left="0"/>
              <w:jc w:val="center"/>
              <w:rPr>
                <w:rFonts w:ascii="Arial" w:hAnsi="Arial" w:cs="Arial"/>
                <w:sz w:val="18"/>
                <w:szCs w:val="18"/>
              </w:rPr>
            </w:pPr>
            <w:proofErr w:type="spellStart"/>
            <w:r>
              <w:rPr>
                <w:rFonts w:ascii="Arial" w:hAnsi="Arial" w:cs="Arial"/>
                <w:sz w:val="18"/>
                <w:szCs w:val="18"/>
              </w:rPr>
              <w:t>Keterangan</w:t>
            </w:r>
            <w:proofErr w:type="spellEnd"/>
          </w:p>
        </w:tc>
      </w:tr>
      <w:tr w:rsidR="00A46F12" w14:paraId="1F148BC0" w14:textId="77777777">
        <w:trPr>
          <w:trHeight w:val="135"/>
        </w:trPr>
        <w:tc>
          <w:tcPr>
            <w:tcW w:w="1560" w:type="dxa"/>
            <w:vMerge/>
            <w:tcBorders>
              <w:bottom w:val="single" w:sz="4" w:space="0" w:color="auto"/>
            </w:tcBorders>
            <w:shd w:val="clear" w:color="auto" w:fill="auto"/>
          </w:tcPr>
          <w:p w14:paraId="6DD8E874" w14:textId="77777777" w:rsidR="00A46F12" w:rsidRDefault="00A46F12">
            <w:pPr>
              <w:pStyle w:val="ListParagraph"/>
              <w:spacing w:after="0"/>
              <w:ind w:left="0"/>
              <w:jc w:val="center"/>
              <w:rPr>
                <w:rFonts w:ascii="Arial" w:hAnsi="Arial" w:cs="Arial"/>
                <w:sz w:val="18"/>
                <w:szCs w:val="18"/>
                <w:lang w:val="id-ID"/>
              </w:rPr>
            </w:pPr>
          </w:p>
        </w:tc>
        <w:tc>
          <w:tcPr>
            <w:tcW w:w="992" w:type="dxa"/>
            <w:vMerge/>
            <w:tcBorders>
              <w:bottom w:val="single" w:sz="4" w:space="0" w:color="auto"/>
            </w:tcBorders>
          </w:tcPr>
          <w:p w14:paraId="355AA792" w14:textId="77777777" w:rsidR="00A46F12" w:rsidRDefault="00A46F12">
            <w:pPr>
              <w:pStyle w:val="ListParagraph"/>
              <w:spacing w:after="0"/>
              <w:ind w:left="0"/>
              <w:jc w:val="center"/>
              <w:rPr>
                <w:rFonts w:ascii="Arial" w:hAnsi="Arial" w:cs="Arial"/>
                <w:sz w:val="18"/>
                <w:szCs w:val="18"/>
                <w:lang w:val="id-ID"/>
              </w:rPr>
            </w:pPr>
          </w:p>
        </w:tc>
        <w:tc>
          <w:tcPr>
            <w:tcW w:w="567" w:type="dxa"/>
            <w:tcBorders>
              <w:bottom w:val="single" w:sz="4" w:space="0" w:color="auto"/>
            </w:tcBorders>
            <w:shd w:val="clear" w:color="auto" w:fill="auto"/>
          </w:tcPr>
          <w:p w14:paraId="71DB6893" w14:textId="77777777" w:rsidR="00A46F12" w:rsidRDefault="00907B06">
            <w:pPr>
              <w:pStyle w:val="ListParagraph"/>
              <w:spacing w:after="0"/>
              <w:ind w:left="0"/>
              <w:jc w:val="center"/>
              <w:rPr>
                <w:rFonts w:ascii="Arial" w:hAnsi="Arial" w:cs="Arial"/>
                <w:sz w:val="18"/>
                <w:szCs w:val="18"/>
              </w:rPr>
            </w:pPr>
            <w:r>
              <w:rPr>
                <w:rFonts w:ascii="Arial" w:hAnsi="Arial" w:cs="Arial"/>
                <w:sz w:val="18"/>
                <w:szCs w:val="18"/>
              </w:rPr>
              <w:t>F</w:t>
            </w:r>
          </w:p>
        </w:tc>
        <w:tc>
          <w:tcPr>
            <w:tcW w:w="1147" w:type="dxa"/>
            <w:tcBorders>
              <w:top w:val="single" w:sz="4" w:space="0" w:color="auto"/>
              <w:bottom w:val="single" w:sz="4" w:space="0" w:color="auto"/>
            </w:tcBorders>
            <w:shd w:val="clear" w:color="auto" w:fill="auto"/>
          </w:tcPr>
          <w:p w14:paraId="0947B5C2" w14:textId="77777777" w:rsidR="00A46F12" w:rsidRDefault="00907B06">
            <w:pPr>
              <w:pStyle w:val="ListParagraph"/>
              <w:spacing w:after="0"/>
              <w:ind w:left="0"/>
              <w:jc w:val="center"/>
              <w:rPr>
                <w:rFonts w:ascii="Arial" w:hAnsi="Arial" w:cs="Arial"/>
                <w:sz w:val="18"/>
                <w:szCs w:val="18"/>
              </w:rPr>
            </w:pPr>
            <w:r>
              <w:rPr>
                <w:rFonts w:ascii="Arial" w:hAnsi="Arial" w:cs="Arial"/>
                <w:sz w:val="18"/>
                <w:szCs w:val="18"/>
              </w:rPr>
              <w:t>%</w:t>
            </w:r>
          </w:p>
        </w:tc>
      </w:tr>
      <w:tr w:rsidR="00A46F12" w14:paraId="6C2738CC" w14:textId="77777777">
        <w:tc>
          <w:tcPr>
            <w:tcW w:w="1560" w:type="dxa"/>
            <w:tcBorders>
              <w:top w:val="single" w:sz="4" w:space="0" w:color="auto"/>
            </w:tcBorders>
            <w:shd w:val="clear" w:color="auto" w:fill="auto"/>
          </w:tcPr>
          <w:p w14:paraId="72420808" w14:textId="77777777" w:rsidR="00A46F12" w:rsidRDefault="00907B06">
            <w:pPr>
              <w:pStyle w:val="ListParagraph"/>
              <w:spacing w:after="0"/>
              <w:ind w:left="0"/>
              <w:rPr>
                <w:rFonts w:ascii="Arial" w:hAnsi="Arial" w:cs="Arial"/>
                <w:sz w:val="18"/>
                <w:szCs w:val="18"/>
                <w:lang w:val="id-ID"/>
              </w:rPr>
            </w:pPr>
            <w:r>
              <w:rPr>
                <w:rFonts w:ascii="Arial" w:hAnsi="Arial" w:cs="Arial"/>
                <w:sz w:val="18"/>
                <w:szCs w:val="18"/>
                <w:lang w:val="id-ID"/>
              </w:rPr>
              <w:t xml:space="preserve">Ringan </w:t>
            </w:r>
          </w:p>
        </w:tc>
        <w:tc>
          <w:tcPr>
            <w:tcW w:w="992" w:type="dxa"/>
            <w:tcBorders>
              <w:top w:val="single" w:sz="4" w:space="0" w:color="auto"/>
            </w:tcBorders>
          </w:tcPr>
          <w:p w14:paraId="6A3B1F74" w14:textId="77777777" w:rsidR="00A46F12" w:rsidRDefault="00907B06">
            <w:pPr>
              <w:pStyle w:val="ListParagraph"/>
              <w:spacing w:after="0"/>
              <w:ind w:left="0"/>
              <w:jc w:val="center"/>
              <w:rPr>
                <w:rFonts w:ascii="Arial" w:hAnsi="Arial" w:cs="Arial"/>
                <w:sz w:val="18"/>
                <w:szCs w:val="18"/>
                <w:lang w:val="id-ID"/>
              </w:rPr>
            </w:pPr>
            <w:r>
              <w:rPr>
                <w:rFonts w:ascii="Arial" w:hAnsi="Arial" w:cs="Arial"/>
                <w:sz w:val="18"/>
                <w:szCs w:val="18"/>
                <w:lang w:val="id-ID"/>
              </w:rPr>
              <w:t>1 – 3</w:t>
            </w:r>
          </w:p>
        </w:tc>
        <w:tc>
          <w:tcPr>
            <w:tcW w:w="567" w:type="dxa"/>
            <w:tcBorders>
              <w:top w:val="single" w:sz="4" w:space="0" w:color="auto"/>
            </w:tcBorders>
            <w:shd w:val="clear" w:color="auto" w:fill="auto"/>
          </w:tcPr>
          <w:p w14:paraId="79328B6A" w14:textId="77777777" w:rsidR="00A46F12" w:rsidRDefault="00907B06">
            <w:pPr>
              <w:autoSpaceDE w:val="0"/>
              <w:autoSpaceDN w:val="0"/>
              <w:adjustRightInd w:val="0"/>
              <w:spacing w:after="0" w:line="240" w:lineRule="auto"/>
              <w:ind w:left="62" w:right="62"/>
              <w:jc w:val="center"/>
              <w:rPr>
                <w:rFonts w:ascii="Arial" w:hAnsi="Arial" w:cs="Arial"/>
                <w:sz w:val="18"/>
                <w:szCs w:val="18"/>
              </w:rPr>
            </w:pPr>
            <w:r>
              <w:rPr>
                <w:rFonts w:ascii="Arial" w:hAnsi="Arial" w:cs="Arial"/>
                <w:sz w:val="18"/>
                <w:szCs w:val="18"/>
              </w:rPr>
              <w:t>18</w:t>
            </w:r>
          </w:p>
        </w:tc>
        <w:tc>
          <w:tcPr>
            <w:tcW w:w="1147" w:type="dxa"/>
            <w:tcBorders>
              <w:top w:val="single" w:sz="4" w:space="0" w:color="auto"/>
            </w:tcBorders>
            <w:shd w:val="clear" w:color="auto" w:fill="auto"/>
          </w:tcPr>
          <w:p w14:paraId="231B5F64" w14:textId="77777777" w:rsidR="00A46F12" w:rsidRDefault="00907B06">
            <w:pPr>
              <w:autoSpaceDE w:val="0"/>
              <w:autoSpaceDN w:val="0"/>
              <w:adjustRightInd w:val="0"/>
              <w:spacing w:after="0" w:line="240" w:lineRule="auto"/>
              <w:ind w:left="62" w:right="62"/>
              <w:jc w:val="center"/>
              <w:rPr>
                <w:rFonts w:ascii="Arial" w:hAnsi="Arial" w:cs="Arial"/>
                <w:color w:val="010205"/>
                <w:sz w:val="18"/>
                <w:szCs w:val="18"/>
              </w:rPr>
            </w:pPr>
            <w:r>
              <w:rPr>
                <w:rFonts w:ascii="Arial" w:hAnsi="Arial" w:cs="Arial"/>
                <w:color w:val="010205"/>
                <w:sz w:val="18"/>
                <w:szCs w:val="18"/>
              </w:rPr>
              <w:t>34.0%</w:t>
            </w:r>
          </w:p>
        </w:tc>
      </w:tr>
      <w:tr w:rsidR="00A46F12" w14:paraId="4386CEA3" w14:textId="77777777">
        <w:trPr>
          <w:trHeight w:val="168"/>
        </w:trPr>
        <w:tc>
          <w:tcPr>
            <w:tcW w:w="1560" w:type="dxa"/>
            <w:shd w:val="clear" w:color="auto" w:fill="auto"/>
          </w:tcPr>
          <w:p w14:paraId="37BAD02A" w14:textId="77777777" w:rsidR="00A46F12" w:rsidRDefault="00907B06">
            <w:pPr>
              <w:pStyle w:val="ListParagraph"/>
              <w:spacing w:after="0"/>
              <w:ind w:left="0"/>
              <w:rPr>
                <w:rFonts w:ascii="Arial" w:hAnsi="Arial" w:cs="Arial"/>
                <w:sz w:val="18"/>
                <w:szCs w:val="18"/>
                <w:lang w:val="id-ID"/>
              </w:rPr>
            </w:pPr>
            <w:r>
              <w:rPr>
                <w:rFonts w:ascii="Arial" w:hAnsi="Arial" w:cs="Arial"/>
                <w:sz w:val="18"/>
                <w:szCs w:val="18"/>
                <w:lang w:val="id-ID"/>
              </w:rPr>
              <w:t xml:space="preserve">Sedang </w:t>
            </w:r>
          </w:p>
        </w:tc>
        <w:tc>
          <w:tcPr>
            <w:tcW w:w="992" w:type="dxa"/>
          </w:tcPr>
          <w:p w14:paraId="14D09E06" w14:textId="77777777" w:rsidR="00A46F12" w:rsidRDefault="00907B06">
            <w:pPr>
              <w:pStyle w:val="ListParagraph"/>
              <w:spacing w:after="0"/>
              <w:ind w:left="0"/>
              <w:jc w:val="center"/>
              <w:rPr>
                <w:rFonts w:ascii="Arial" w:hAnsi="Arial" w:cs="Arial"/>
                <w:sz w:val="18"/>
                <w:szCs w:val="18"/>
                <w:lang w:val="id-ID"/>
              </w:rPr>
            </w:pPr>
            <w:r>
              <w:rPr>
                <w:rFonts w:ascii="Arial" w:hAnsi="Arial" w:cs="Arial"/>
                <w:sz w:val="18"/>
                <w:szCs w:val="18"/>
                <w:lang w:val="id-ID"/>
              </w:rPr>
              <w:t xml:space="preserve">4 – 6 </w:t>
            </w:r>
          </w:p>
        </w:tc>
        <w:tc>
          <w:tcPr>
            <w:tcW w:w="567" w:type="dxa"/>
            <w:shd w:val="clear" w:color="auto" w:fill="auto"/>
          </w:tcPr>
          <w:p w14:paraId="224AF997" w14:textId="77777777" w:rsidR="00A46F12" w:rsidRDefault="00907B06">
            <w:pPr>
              <w:autoSpaceDE w:val="0"/>
              <w:autoSpaceDN w:val="0"/>
              <w:adjustRightInd w:val="0"/>
              <w:spacing w:after="0" w:line="240" w:lineRule="auto"/>
              <w:ind w:left="62" w:right="62"/>
              <w:jc w:val="center"/>
              <w:rPr>
                <w:rFonts w:ascii="Arial" w:hAnsi="Arial" w:cs="Arial"/>
                <w:sz w:val="18"/>
                <w:szCs w:val="18"/>
              </w:rPr>
            </w:pPr>
            <w:r>
              <w:rPr>
                <w:rFonts w:ascii="Arial" w:hAnsi="Arial" w:cs="Arial"/>
                <w:sz w:val="18"/>
                <w:szCs w:val="18"/>
              </w:rPr>
              <w:t>34</w:t>
            </w:r>
          </w:p>
        </w:tc>
        <w:tc>
          <w:tcPr>
            <w:tcW w:w="1147" w:type="dxa"/>
            <w:shd w:val="clear" w:color="auto" w:fill="auto"/>
          </w:tcPr>
          <w:p w14:paraId="3155CC2E" w14:textId="77777777" w:rsidR="00A46F12" w:rsidRDefault="00907B06">
            <w:pPr>
              <w:autoSpaceDE w:val="0"/>
              <w:autoSpaceDN w:val="0"/>
              <w:adjustRightInd w:val="0"/>
              <w:spacing w:after="0" w:line="240" w:lineRule="auto"/>
              <w:ind w:left="62" w:right="62"/>
              <w:jc w:val="center"/>
              <w:rPr>
                <w:rFonts w:ascii="Arial" w:hAnsi="Arial" w:cs="Arial"/>
                <w:color w:val="010205"/>
                <w:sz w:val="18"/>
                <w:szCs w:val="18"/>
              </w:rPr>
            </w:pPr>
            <w:r>
              <w:rPr>
                <w:rFonts w:ascii="Arial" w:hAnsi="Arial" w:cs="Arial"/>
                <w:color w:val="010205"/>
                <w:sz w:val="18"/>
                <w:szCs w:val="18"/>
              </w:rPr>
              <w:t>64.2%</w:t>
            </w:r>
          </w:p>
        </w:tc>
      </w:tr>
      <w:tr w:rsidR="00A46F12" w14:paraId="4B06476A" w14:textId="77777777">
        <w:trPr>
          <w:trHeight w:val="168"/>
        </w:trPr>
        <w:tc>
          <w:tcPr>
            <w:tcW w:w="1560" w:type="dxa"/>
            <w:shd w:val="clear" w:color="auto" w:fill="auto"/>
          </w:tcPr>
          <w:p w14:paraId="25B21976" w14:textId="77777777" w:rsidR="00A46F12" w:rsidRDefault="00907B06">
            <w:pPr>
              <w:pStyle w:val="ListParagraph"/>
              <w:spacing w:after="0"/>
              <w:ind w:left="0"/>
              <w:rPr>
                <w:rFonts w:ascii="Arial" w:hAnsi="Arial" w:cs="Arial"/>
                <w:sz w:val="18"/>
                <w:szCs w:val="18"/>
                <w:lang w:val="id-ID"/>
              </w:rPr>
            </w:pPr>
            <w:r>
              <w:rPr>
                <w:rFonts w:ascii="Arial" w:hAnsi="Arial" w:cs="Arial"/>
                <w:sz w:val="18"/>
                <w:szCs w:val="18"/>
                <w:lang w:val="id-ID"/>
              </w:rPr>
              <w:t xml:space="preserve">Tinggi </w:t>
            </w:r>
          </w:p>
        </w:tc>
        <w:tc>
          <w:tcPr>
            <w:tcW w:w="992" w:type="dxa"/>
          </w:tcPr>
          <w:p w14:paraId="3C8779F7" w14:textId="77777777" w:rsidR="00A46F12" w:rsidRDefault="00907B06">
            <w:pPr>
              <w:pStyle w:val="ListParagraph"/>
              <w:spacing w:after="0"/>
              <w:ind w:left="0"/>
              <w:jc w:val="center"/>
              <w:rPr>
                <w:rFonts w:ascii="Arial" w:hAnsi="Arial" w:cs="Arial"/>
                <w:sz w:val="18"/>
                <w:szCs w:val="18"/>
                <w:lang w:val="id-ID"/>
              </w:rPr>
            </w:pPr>
            <w:r>
              <w:rPr>
                <w:rFonts w:ascii="Arial" w:hAnsi="Arial" w:cs="Arial"/>
                <w:sz w:val="18"/>
                <w:szCs w:val="18"/>
                <w:lang w:val="id-ID"/>
              </w:rPr>
              <w:t xml:space="preserve">7 – 10 </w:t>
            </w:r>
          </w:p>
        </w:tc>
        <w:tc>
          <w:tcPr>
            <w:tcW w:w="567" w:type="dxa"/>
            <w:shd w:val="clear" w:color="auto" w:fill="auto"/>
          </w:tcPr>
          <w:p w14:paraId="345ED81D" w14:textId="77777777" w:rsidR="00A46F12" w:rsidRDefault="00907B06">
            <w:pPr>
              <w:autoSpaceDE w:val="0"/>
              <w:autoSpaceDN w:val="0"/>
              <w:adjustRightInd w:val="0"/>
              <w:spacing w:after="0" w:line="240" w:lineRule="auto"/>
              <w:ind w:left="62" w:right="62"/>
              <w:jc w:val="center"/>
              <w:rPr>
                <w:rFonts w:ascii="Arial" w:hAnsi="Arial" w:cs="Arial"/>
                <w:sz w:val="18"/>
                <w:szCs w:val="18"/>
              </w:rPr>
            </w:pPr>
            <w:r>
              <w:rPr>
                <w:rFonts w:ascii="Arial" w:hAnsi="Arial" w:cs="Arial"/>
                <w:sz w:val="18"/>
                <w:szCs w:val="18"/>
              </w:rPr>
              <w:t>1</w:t>
            </w:r>
          </w:p>
        </w:tc>
        <w:tc>
          <w:tcPr>
            <w:tcW w:w="1147" w:type="dxa"/>
            <w:shd w:val="clear" w:color="auto" w:fill="auto"/>
          </w:tcPr>
          <w:p w14:paraId="3595B324" w14:textId="77777777" w:rsidR="00A46F12" w:rsidRDefault="00907B06">
            <w:pPr>
              <w:tabs>
                <w:tab w:val="left" w:pos="300"/>
                <w:tab w:val="center" w:pos="565"/>
              </w:tabs>
              <w:autoSpaceDE w:val="0"/>
              <w:autoSpaceDN w:val="0"/>
              <w:adjustRightInd w:val="0"/>
              <w:spacing w:after="0" w:line="240" w:lineRule="auto"/>
              <w:ind w:left="62" w:right="62"/>
              <w:rPr>
                <w:rFonts w:ascii="Arial" w:hAnsi="Arial" w:cs="Arial"/>
                <w:color w:val="010205"/>
                <w:sz w:val="18"/>
                <w:szCs w:val="18"/>
              </w:rPr>
            </w:pPr>
            <w:r>
              <w:rPr>
                <w:rFonts w:ascii="Arial" w:hAnsi="Arial" w:cs="Arial"/>
                <w:color w:val="010205"/>
                <w:sz w:val="18"/>
                <w:szCs w:val="18"/>
              </w:rPr>
              <w:tab/>
            </w:r>
            <w:r>
              <w:rPr>
                <w:rFonts w:ascii="Arial" w:hAnsi="Arial" w:cs="Arial"/>
                <w:color w:val="010205"/>
                <w:sz w:val="18"/>
                <w:szCs w:val="18"/>
              </w:rPr>
              <w:tab/>
              <w:t>1.9%</w:t>
            </w:r>
          </w:p>
        </w:tc>
      </w:tr>
      <w:tr w:rsidR="00A46F12" w14:paraId="463A7DB1" w14:textId="77777777">
        <w:tc>
          <w:tcPr>
            <w:tcW w:w="1560" w:type="dxa"/>
            <w:tcBorders>
              <w:top w:val="single" w:sz="4" w:space="0" w:color="auto"/>
              <w:bottom w:val="single" w:sz="4" w:space="0" w:color="auto"/>
            </w:tcBorders>
            <w:shd w:val="clear" w:color="auto" w:fill="auto"/>
          </w:tcPr>
          <w:p w14:paraId="4AEE9775" w14:textId="77777777" w:rsidR="00A46F12" w:rsidRDefault="00907B06">
            <w:pPr>
              <w:pStyle w:val="ListParagraph"/>
              <w:spacing w:after="0"/>
              <w:ind w:left="0"/>
              <w:rPr>
                <w:rFonts w:ascii="Arial" w:hAnsi="Arial" w:cs="Arial"/>
                <w:sz w:val="18"/>
                <w:szCs w:val="18"/>
                <w:lang w:val="id-ID"/>
              </w:rPr>
            </w:pPr>
            <w:r>
              <w:rPr>
                <w:rFonts w:ascii="Arial" w:hAnsi="Arial" w:cs="Arial"/>
                <w:sz w:val="18"/>
                <w:szCs w:val="18"/>
                <w:lang w:val="id-ID"/>
              </w:rPr>
              <w:t>Total</w:t>
            </w:r>
          </w:p>
        </w:tc>
        <w:tc>
          <w:tcPr>
            <w:tcW w:w="992" w:type="dxa"/>
            <w:tcBorders>
              <w:top w:val="single" w:sz="4" w:space="0" w:color="auto"/>
              <w:bottom w:val="single" w:sz="4" w:space="0" w:color="auto"/>
            </w:tcBorders>
          </w:tcPr>
          <w:p w14:paraId="3E353733" w14:textId="77777777" w:rsidR="00A46F12" w:rsidRDefault="00A46F12">
            <w:pPr>
              <w:pStyle w:val="ListParagraph"/>
              <w:spacing w:after="0"/>
              <w:ind w:left="0"/>
              <w:jc w:val="center"/>
              <w:rPr>
                <w:rFonts w:ascii="Arial" w:hAnsi="Arial" w:cs="Arial"/>
                <w:sz w:val="18"/>
                <w:szCs w:val="18"/>
              </w:rPr>
            </w:pPr>
          </w:p>
        </w:tc>
        <w:tc>
          <w:tcPr>
            <w:tcW w:w="567" w:type="dxa"/>
            <w:tcBorders>
              <w:top w:val="single" w:sz="4" w:space="0" w:color="auto"/>
              <w:bottom w:val="single" w:sz="4" w:space="0" w:color="auto"/>
            </w:tcBorders>
            <w:shd w:val="clear" w:color="auto" w:fill="auto"/>
          </w:tcPr>
          <w:p w14:paraId="1A93753F" w14:textId="77777777" w:rsidR="00A46F12" w:rsidRDefault="00907B06">
            <w:pPr>
              <w:pStyle w:val="ListParagraph"/>
              <w:spacing w:after="0"/>
              <w:ind w:left="0"/>
              <w:jc w:val="center"/>
              <w:rPr>
                <w:rFonts w:ascii="Arial" w:hAnsi="Arial" w:cs="Arial"/>
                <w:sz w:val="18"/>
                <w:szCs w:val="18"/>
                <w:lang w:val="id-ID"/>
              </w:rPr>
            </w:pPr>
            <w:r>
              <w:rPr>
                <w:rFonts w:ascii="Arial" w:hAnsi="Arial" w:cs="Arial"/>
                <w:sz w:val="18"/>
                <w:szCs w:val="18"/>
                <w:lang w:val="id-ID"/>
              </w:rPr>
              <w:t>53</w:t>
            </w:r>
          </w:p>
        </w:tc>
        <w:tc>
          <w:tcPr>
            <w:tcW w:w="1147" w:type="dxa"/>
            <w:tcBorders>
              <w:top w:val="single" w:sz="4" w:space="0" w:color="auto"/>
              <w:bottom w:val="single" w:sz="4" w:space="0" w:color="auto"/>
            </w:tcBorders>
            <w:shd w:val="clear" w:color="auto" w:fill="auto"/>
          </w:tcPr>
          <w:p w14:paraId="2605C3EF" w14:textId="77777777" w:rsidR="00A46F12" w:rsidRDefault="00907B06">
            <w:pPr>
              <w:pStyle w:val="ListParagraph"/>
              <w:spacing w:after="0"/>
              <w:ind w:left="0"/>
              <w:jc w:val="center"/>
              <w:rPr>
                <w:rFonts w:ascii="Arial" w:hAnsi="Arial" w:cs="Arial"/>
                <w:sz w:val="18"/>
                <w:szCs w:val="18"/>
                <w:lang w:val="id-ID"/>
              </w:rPr>
            </w:pPr>
            <w:r>
              <w:rPr>
                <w:rFonts w:ascii="Arial" w:hAnsi="Arial" w:cs="Arial"/>
                <w:sz w:val="18"/>
                <w:szCs w:val="18"/>
                <w:lang w:val="id-ID"/>
              </w:rPr>
              <w:t>100%</w:t>
            </w:r>
          </w:p>
        </w:tc>
      </w:tr>
    </w:tbl>
    <w:p w14:paraId="4CF4CF49" w14:textId="77777777" w:rsidR="00A46F12" w:rsidRDefault="00A46F12">
      <w:pPr>
        <w:spacing w:after="0" w:line="360" w:lineRule="auto"/>
        <w:jc w:val="both"/>
        <w:rPr>
          <w:rFonts w:ascii="Arial" w:hAnsi="Arial" w:cs="Arial"/>
          <w:sz w:val="20"/>
          <w:szCs w:val="20"/>
        </w:rPr>
      </w:pPr>
    </w:p>
    <w:p w14:paraId="66C0F125" w14:textId="77777777" w:rsidR="00A46F12" w:rsidRDefault="00907B06">
      <w:pPr>
        <w:spacing w:after="0" w:line="360" w:lineRule="auto"/>
        <w:ind w:firstLine="720"/>
        <w:jc w:val="both"/>
        <w:rPr>
          <w:rFonts w:ascii="Arial" w:hAnsi="Arial" w:cs="Arial"/>
          <w:color w:val="010205"/>
          <w:sz w:val="20"/>
          <w:szCs w:val="20"/>
        </w:rPr>
      </w:pPr>
      <w:r>
        <w:rPr>
          <w:rFonts w:ascii="Arial" w:hAnsi="Arial" w:cs="Arial"/>
          <w:sz w:val="20"/>
          <w:szCs w:val="20"/>
        </w:rPr>
        <w:t>Berdasarkan tabel 3 diatas menunjukkan bahwa lebih dari setengah responden (</w:t>
      </w:r>
      <w:r>
        <w:rPr>
          <w:rFonts w:ascii="Arial" w:hAnsi="Arial" w:cs="Arial"/>
          <w:color w:val="010205"/>
          <w:sz w:val="20"/>
          <w:szCs w:val="20"/>
        </w:rPr>
        <w:t>64.2%) mengalami nyeri leher dan bahu dengan tingkat sedang.</w:t>
      </w:r>
    </w:p>
    <w:p w14:paraId="12EFF92D" w14:textId="77777777" w:rsidR="00A46F12" w:rsidRDefault="00A46F12">
      <w:pPr>
        <w:spacing w:after="0" w:line="360" w:lineRule="auto"/>
        <w:rPr>
          <w:rFonts w:ascii="Arial" w:hAnsi="Arial" w:cs="Arial"/>
          <w:sz w:val="20"/>
          <w:szCs w:val="20"/>
        </w:rPr>
      </w:pPr>
    </w:p>
    <w:p w14:paraId="1B36F9EF" w14:textId="77777777" w:rsidR="00A46F12" w:rsidRDefault="00907B06">
      <w:pPr>
        <w:spacing w:after="0" w:line="360" w:lineRule="auto"/>
        <w:ind w:left="709" w:hanging="709"/>
        <w:rPr>
          <w:rFonts w:ascii="Arial" w:hAnsi="Arial" w:cs="Arial"/>
          <w:color w:val="010205"/>
          <w:sz w:val="20"/>
          <w:szCs w:val="20"/>
        </w:rPr>
      </w:pPr>
      <w:r>
        <w:rPr>
          <w:rFonts w:ascii="Arial" w:hAnsi="Arial" w:cs="Arial"/>
          <w:b/>
          <w:bCs/>
          <w:sz w:val="20"/>
          <w:szCs w:val="20"/>
        </w:rPr>
        <w:t>Tabel 4</w:t>
      </w:r>
      <w:r>
        <w:rPr>
          <w:rFonts w:ascii="Arial" w:hAnsi="Arial" w:cs="Arial"/>
          <w:sz w:val="20"/>
          <w:szCs w:val="20"/>
        </w:rPr>
        <w:t xml:space="preserve">. </w:t>
      </w:r>
      <w:r>
        <w:rPr>
          <w:rFonts w:ascii="Arial" w:hAnsi="Arial" w:cs="Arial"/>
          <w:color w:val="010205"/>
          <w:sz w:val="20"/>
          <w:szCs w:val="20"/>
        </w:rPr>
        <w:t>Analisis Hubungan Stres Akademik Dengan Nyeri Leher Dan Bahu Pada Mahasiswa Tingkat Akhir Di STIKES Karya Husada Kediri, Maret 2022.</w:t>
      </w:r>
    </w:p>
    <w:tbl>
      <w:tblPr>
        <w:tblW w:w="4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850"/>
        <w:gridCol w:w="425"/>
        <w:gridCol w:w="425"/>
        <w:gridCol w:w="459"/>
        <w:gridCol w:w="534"/>
        <w:gridCol w:w="284"/>
        <w:gridCol w:w="567"/>
        <w:gridCol w:w="425"/>
        <w:gridCol w:w="567"/>
      </w:tblGrid>
      <w:tr w:rsidR="00A46F12" w14:paraId="74FC1F5B" w14:textId="77777777">
        <w:tc>
          <w:tcPr>
            <w:tcW w:w="284" w:type="dxa"/>
            <w:tcBorders>
              <w:left w:val="nil"/>
              <w:bottom w:val="nil"/>
              <w:right w:val="nil"/>
            </w:tcBorders>
          </w:tcPr>
          <w:p w14:paraId="271EFD59" w14:textId="77777777" w:rsidR="00A46F12" w:rsidRDefault="00907B06">
            <w:pPr>
              <w:spacing w:after="0"/>
              <w:jc w:val="center"/>
              <w:rPr>
                <w:rFonts w:ascii="Arial" w:hAnsi="Arial" w:cs="Arial"/>
                <w:sz w:val="16"/>
                <w:szCs w:val="16"/>
              </w:rPr>
            </w:pPr>
            <w:r>
              <w:rPr>
                <w:rFonts w:ascii="Arial" w:hAnsi="Arial" w:cs="Arial"/>
                <w:sz w:val="16"/>
                <w:szCs w:val="16"/>
              </w:rPr>
              <w:t>No</w:t>
            </w:r>
          </w:p>
        </w:tc>
        <w:tc>
          <w:tcPr>
            <w:tcW w:w="850" w:type="dxa"/>
            <w:tcBorders>
              <w:left w:val="nil"/>
              <w:bottom w:val="nil"/>
              <w:right w:val="nil"/>
            </w:tcBorders>
          </w:tcPr>
          <w:p w14:paraId="6AEA09A9" w14:textId="77777777" w:rsidR="00A46F12" w:rsidRDefault="00907B06">
            <w:pPr>
              <w:spacing w:after="0"/>
              <w:jc w:val="center"/>
              <w:rPr>
                <w:rFonts w:ascii="Arial" w:hAnsi="Arial" w:cs="Arial"/>
                <w:sz w:val="16"/>
                <w:szCs w:val="16"/>
              </w:rPr>
            </w:pPr>
            <w:r>
              <w:rPr>
                <w:rFonts w:ascii="Arial" w:hAnsi="Arial" w:cs="Arial"/>
                <w:sz w:val="16"/>
                <w:szCs w:val="16"/>
              </w:rPr>
              <w:t>Kategori</w:t>
            </w:r>
          </w:p>
        </w:tc>
        <w:tc>
          <w:tcPr>
            <w:tcW w:w="2694" w:type="dxa"/>
            <w:gridSpan w:val="6"/>
            <w:tcBorders>
              <w:left w:val="nil"/>
              <w:right w:val="nil"/>
            </w:tcBorders>
          </w:tcPr>
          <w:p w14:paraId="2F81796E" w14:textId="77777777" w:rsidR="00A46F12" w:rsidRDefault="00907B06">
            <w:pPr>
              <w:spacing w:after="0"/>
              <w:jc w:val="center"/>
              <w:rPr>
                <w:rFonts w:ascii="Arial" w:hAnsi="Arial" w:cs="Arial"/>
                <w:sz w:val="16"/>
                <w:szCs w:val="16"/>
              </w:rPr>
            </w:pPr>
            <w:r>
              <w:rPr>
                <w:rFonts w:ascii="Arial" w:hAnsi="Arial" w:cs="Arial"/>
                <w:sz w:val="16"/>
                <w:szCs w:val="16"/>
              </w:rPr>
              <w:t>Nyeri Leher dan Bahu</w:t>
            </w:r>
          </w:p>
        </w:tc>
        <w:tc>
          <w:tcPr>
            <w:tcW w:w="992" w:type="dxa"/>
            <w:gridSpan w:val="2"/>
            <w:vMerge w:val="restart"/>
            <w:tcBorders>
              <w:left w:val="nil"/>
              <w:right w:val="nil"/>
            </w:tcBorders>
          </w:tcPr>
          <w:p w14:paraId="151C2D22" w14:textId="77777777" w:rsidR="00A46F12" w:rsidRDefault="00907B06">
            <w:pPr>
              <w:spacing w:after="0"/>
              <w:jc w:val="center"/>
              <w:rPr>
                <w:rFonts w:ascii="Arial" w:hAnsi="Arial" w:cs="Arial"/>
                <w:sz w:val="16"/>
                <w:szCs w:val="16"/>
              </w:rPr>
            </w:pPr>
            <w:r>
              <w:rPr>
                <w:rFonts w:ascii="Arial" w:hAnsi="Arial" w:cs="Arial"/>
                <w:sz w:val="16"/>
                <w:szCs w:val="16"/>
              </w:rPr>
              <w:t>Total</w:t>
            </w:r>
          </w:p>
        </w:tc>
      </w:tr>
      <w:tr w:rsidR="00A46F12" w14:paraId="3F5B8EC0" w14:textId="77777777">
        <w:tc>
          <w:tcPr>
            <w:tcW w:w="284" w:type="dxa"/>
            <w:tcBorders>
              <w:top w:val="nil"/>
              <w:left w:val="nil"/>
              <w:bottom w:val="nil"/>
              <w:right w:val="nil"/>
            </w:tcBorders>
          </w:tcPr>
          <w:p w14:paraId="074BD422" w14:textId="77777777" w:rsidR="00A46F12" w:rsidRDefault="00A46F12">
            <w:pPr>
              <w:spacing w:after="0"/>
              <w:jc w:val="center"/>
              <w:rPr>
                <w:rFonts w:ascii="Arial" w:hAnsi="Arial" w:cs="Arial"/>
                <w:sz w:val="16"/>
                <w:szCs w:val="16"/>
              </w:rPr>
            </w:pPr>
          </w:p>
        </w:tc>
        <w:tc>
          <w:tcPr>
            <w:tcW w:w="850" w:type="dxa"/>
            <w:tcBorders>
              <w:top w:val="nil"/>
              <w:left w:val="nil"/>
              <w:bottom w:val="nil"/>
              <w:right w:val="nil"/>
            </w:tcBorders>
          </w:tcPr>
          <w:p w14:paraId="0315C963" w14:textId="77777777" w:rsidR="00A46F12" w:rsidRDefault="00907B06">
            <w:pPr>
              <w:spacing w:after="0"/>
              <w:jc w:val="center"/>
              <w:rPr>
                <w:rFonts w:ascii="Arial" w:hAnsi="Arial" w:cs="Arial"/>
                <w:sz w:val="16"/>
                <w:szCs w:val="16"/>
              </w:rPr>
            </w:pPr>
            <w:r>
              <w:rPr>
                <w:rFonts w:ascii="Arial" w:hAnsi="Arial" w:cs="Arial"/>
                <w:sz w:val="16"/>
                <w:szCs w:val="16"/>
              </w:rPr>
              <w:t>Stres</w:t>
            </w:r>
          </w:p>
        </w:tc>
        <w:tc>
          <w:tcPr>
            <w:tcW w:w="850" w:type="dxa"/>
            <w:gridSpan w:val="2"/>
            <w:tcBorders>
              <w:left w:val="nil"/>
              <w:right w:val="nil"/>
            </w:tcBorders>
          </w:tcPr>
          <w:p w14:paraId="75DB94CE" w14:textId="77777777" w:rsidR="00A46F12" w:rsidRDefault="00907B06">
            <w:pPr>
              <w:spacing w:after="0"/>
              <w:jc w:val="center"/>
              <w:rPr>
                <w:rFonts w:ascii="Arial" w:hAnsi="Arial" w:cs="Arial"/>
                <w:sz w:val="16"/>
                <w:szCs w:val="16"/>
              </w:rPr>
            </w:pPr>
            <w:r>
              <w:rPr>
                <w:rFonts w:ascii="Arial" w:hAnsi="Arial" w:cs="Arial"/>
                <w:sz w:val="16"/>
                <w:szCs w:val="16"/>
              </w:rPr>
              <w:t>Ringan</w:t>
            </w:r>
          </w:p>
        </w:tc>
        <w:tc>
          <w:tcPr>
            <w:tcW w:w="993" w:type="dxa"/>
            <w:gridSpan w:val="2"/>
            <w:tcBorders>
              <w:left w:val="nil"/>
              <w:right w:val="nil"/>
            </w:tcBorders>
          </w:tcPr>
          <w:p w14:paraId="03E8ABBC" w14:textId="77777777" w:rsidR="00A46F12" w:rsidRDefault="00907B06">
            <w:pPr>
              <w:spacing w:after="0"/>
              <w:jc w:val="center"/>
              <w:rPr>
                <w:rFonts w:ascii="Arial" w:hAnsi="Arial" w:cs="Arial"/>
                <w:sz w:val="16"/>
                <w:szCs w:val="16"/>
              </w:rPr>
            </w:pPr>
            <w:r>
              <w:rPr>
                <w:rFonts w:ascii="Arial" w:hAnsi="Arial" w:cs="Arial"/>
                <w:sz w:val="16"/>
                <w:szCs w:val="16"/>
              </w:rPr>
              <w:t>Sedang</w:t>
            </w:r>
          </w:p>
        </w:tc>
        <w:tc>
          <w:tcPr>
            <w:tcW w:w="851" w:type="dxa"/>
            <w:gridSpan w:val="2"/>
            <w:tcBorders>
              <w:left w:val="nil"/>
              <w:right w:val="nil"/>
            </w:tcBorders>
          </w:tcPr>
          <w:p w14:paraId="1011104F" w14:textId="77777777" w:rsidR="00A46F12" w:rsidRDefault="00907B06">
            <w:pPr>
              <w:spacing w:after="0"/>
              <w:jc w:val="center"/>
              <w:rPr>
                <w:rFonts w:ascii="Arial" w:hAnsi="Arial" w:cs="Arial"/>
                <w:sz w:val="16"/>
                <w:szCs w:val="16"/>
              </w:rPr>
            </w:pPr>
            <w:r>
              <w:rPr>
                <w:rFonts w:ascii="Arial" w:hAnsi="Arial" w:cs="Arial"/>
                <w:sz w:val="16"/>
                <w:szCs w:val="16"/>
              </w:rPr>
              <w:t>Berat</w:t>
            </w:r>
          </w:p>
        </w:tc>
        <w:tc>
          <w:tcPr>
            <w:tcW w:w="992" w:type="dxa"/>
            <w:gridSpan w:val="2"/>
            <w:vMerge/>
            <w:tcBorders>
              <w:left w:val="nil"/>
              <w:right w:val="nil"/>
            </w:tcBorders>
          </w:tcPr>
          <w:p w14:paraId="79AB6556" w14:textId="77777777" w:rsidR="00A46F12" w:rsidRDefault="00A46F12">
            <w:pPr>
              <w:spacing w:after="0"/>
              <w:jc w:val="center"/>
              <w:rPr>
                <w:rFonts w:ascii="Arial" w:hAnsi="Arial" w:cs="Arial"/>
                <w:sz w:val="16"/>
                <w:szCs w:val="16"/>
              </w:rPr>
            </w:pPr>
          </w:p>
        </w:tc>
      </w:tr>
      <w:tr w:rsidR="00A46F12" w14:paraId="2C7AE989" w14:textId="77777777">
        <w:tc>
          <w:tcPr>
            <w:tcW w:w="284" w:type="dxa"/>
            <w:tcBorders>
              <w:top w:val="nil"/>
              <w:left w:val="nil"/>
              <w:right w:val="nil"/>
            </w:tcBorders>
          </w:tcPr>
          <w:p w14:paraId="368034FE" w14:textId="77777777" w:rsidR="00A46F12" w:rsidRDefault="00A46F12">
            <w:pPr>
              <w:spacing w:after="0"/>
              <w:jc w:val="center"/>
              <w:rPr>
                <w:rFonts w:ascii="Arial" w:hAnsi="Arial" w:cs="Arial"/>
                <w:sz w:val="16"/>
                <w:szCs w:val="16"/>
              </w:rPr>
            </w:pPr>
          </w:p>
        </w:tc>
        <w:tc>
          <w:tcPr>
            <w:tcW w:w="850" w:type="dxa"/>
            <w:tcBorders>
              <w:top w:val="nil"/>
              <w:left w:val="nil"/>
              <w:right w:val="nil"/>
            </w:tcBorders>
          </w:tcPr>
          <w:p w14:paraId="6F7DB48F" w14:textId="77777777" w:rsidR="00A46F12" w:rsidRDefault="00907B06">
            <w:pPr>
              <w:spacing w:after="0"/>
              <w:jc w:val="center"/>
              <w:rPr>
                <w:rFonts w:ascii="Arial" w:hAnsi="Arial" w:cs="Arial"/>
                <w:sz w:val="16"/>
                <w:szCs w:val="16"/>
              </w:rPr>
            </w:pPr>
            <w:r>
              <w:rPr>
                <w:rFonts w:ascii="Arial" w:hAnsi="Arial" w:cs="Arial"/>
                <w:sz w:val="16"/>
                <w:szCs w:val="16"/>
              </w:rPr>
              <w:t>Akademik</w:t>
            </w:r>
          </w:p>
        </w:tc>
        <w:tc>
          <w:tcPr>
            <w:tcW w:w="425" w:type="dxa"/>
            <w:tcBorders>
              <w:left w:val="nil"/>
              <w:right w:val="nil"/>
            </w:tcBorders>
          </w:tcPr>
          <w:p w14:paraId="4484CC4F" w14:textId="77777777" w:rsidR="00A46F12" w:rsidRDefault="00907B06">
            <w:pPr>
              <w:spacing w:after="0"/>
              <w:jc w:val="center"/>
              <w:rPr>
                <w:rFonts w:ascii="Arial" w:hAnsi="Arial" w:cs="Arial"/>
                <w:sz w:val="16"/>
                <w:szCs w:val="16"/>
              </w:rPr>
            </w:pPr>
            <w:r>
              <w:rPr>
                <w:rFonts w:ascii="Arial" w:hAnsi="Arial" w:cs="Arial"/>
                <w:sz w:val="16"/>
                <w:szCs w:val="16"/>
              </w:rPr>
              <w:t>f</w:t>
            </w:r>
          </w:p>
        </w:tc>
        <w:tc>
          <w:tcPr>
            <w:tcW w:w="425" w:type="dxa"/>
            <w:tcBorders>
              <w:left w:val="nil"/>
              <w:right w:val="nil"/>
            </w:tcBorders>
          </w:tcPr>
          <w:p w14:paraId="359EBE01" w14:textId="77777777" w:rsidR="00A46F12" w:rsidRDefault="00907B06">
            <w:pPr>
              <w:spacing w:after="0"/>
              <w:jc w:val="center"/>
              <w:rPr>
                <w:rFonts w:ascii="Arial" w:hAnsi="Arial" w:cs="Arial"/>
                <w:sz w:val="16"/>
                <w:szCs w:val="16"/>
              </w:rPr>
            </w:pPr>
            <w:r>
              <w:rPr>
                <w:rFonts w:ascii="Arial" w:hAnsi="Arial" w:cs="Arial"/>
                <w:sz w:val="16"/>
                <w:szCs w:val="16"/>
              </w:rPr>
              <w:t>%</w:t>
            </w:r>
          </w:p>
        </w:tc>
        <w:tc>
          <w:tcPr>
            <w:tcW w:w="459" w:type="dxa"/>
            <w:tcBorders>
              <w:left w:val="nil"/>
              <w:right w:val="nil"/>
            </w:tcBorders>
          </w:tcPr>
          <w:p w14:paraId="25EBF4E5" w14:textId="77777777" w:rsidR="00A46F12" w:rsidRDefault="00907B06">
            <w:pPr>
              <w:spacing w:after="0"/>
              <w:jc w:val="center"/>
              <w:rPr>
                <w:rFonts w:ascii="Arial" w:hAnsi="Arial" w:cs="Arial"/>
                <w:sz w:val="16"/>
                <w:szCs w:val="16"/>
              </w:rPr>
            </w:pPr>
            <w:r>
              <w:rPr>
                <w:rFonts w:ascii="Arial" w:hAnsi="Arial" w:cs="Arial"/>
                <w:sz w:val="16"/>
                <w:szCs w:val="16"/>
              </w:rPr>
              <w:t>f</w:t>
            </w:r>
          </w:p>
        </w:tc>
        <w:tc>
          <w:tcPr>
            <w:tcW w:w="534" w:type="dxa"/>
            <w:tcBorders>
              <w:left w:val="nil"/>
              <w:right w:val="nil"/>
            </w:tcBorders>
          </w:tcPr>
          <w:p w14:paraId="681EC86F" w14:textId="77777777" w:rsidR="00A46F12" w:rsidRDefault="00907B06">
            <w:pPr>
              <w:spacing w:after="0"/>
              <w:jc w:val="center"/>
              <w:rPr>
                <w:rFonts w:ascii="Arial" w:hAnsi="Arial" w:cs="Arial"/>
                <w:sz w:val="16"/>
                <w:szCs w:val="16"/>
              </w:rPr>
            </w:pPr>
            <w:r>
              <w:rPr>
                <w:rFonts w:ascii="Arial" w:hAnsi="Arial" w:cs="Arial"/>
                <w:sz w:val="16"/>
                <w:szCs w:val="16"/>
              </w:rPr>
              <w:t>%</w:t>
            </w:r>
          </w:p>
        </w:tc>
        <w:tc>
          <w:tcPr>
            <w:tcW w:w="284" w:type="dxa"/>
            <w:tcBorders>
              <w:left w:val="nil"/>
              <w:right w:val="nil"/>
            </w:tcBorders>
          </w:tcPr>
          <w:p w14:paraId="7FFC42F5" w14:textId="77777777" w:rsidR="00A46F12" w:rsidRDefault="00907B06">
            <w:pPr>
              <w:spacing w:after="0"/>
              <w:jc w:val="center"/>
              <w:rPr>
                <w:rFonts w:ascii="Arial" w:hAnsi="Arial" w:cs="Arial"/>
                <w:sz w:val="16"/>
                <w:szCs w:val="16"/>
              </w:rPr>
            </w:pPr>
            <w:r>
              <w:rPr>
                <w:rFonts w:ascii="Arial" w:hAnsi="Arial" w:cs="Arial"/>
                <w:sz w:val="16"/>
                <w:szCs w:val="16"/>
              </w:rPr>
              <w:t>f</w:t>
            </w:r>
          </w:p>
        </w:tc>
        <w:tc>
          <w:tcPr>
            <w:tcW w:w="567" w:type="dxa"/>
            <w:tcBorders>
              <w:left w:val="nil"/>
              <w:right w:val="nil"/>
            </w:tcBorders>
          </w:tcPr>
          <w:p w14:paraId="0BA19BC8" w14:textId="77777777" w:rsidR="00A46F12" w:rsidRDefault="00907B06">
            <w:pPr>
              <w:spacing w:after="0"/>
              <w:jc w:val="center"/>
              <w:rPr>
                <w:rFonts w:ascii="Arial" w:hAnsi="Arial" w:cs="Arial"/>
                <w:sz w:val="16"/>
                <w:szCs w:val="16"/>
              </w:rPr>
            </w:pPr>
            <w:r>
              <w:rPr>
                <w:rFonts w:ascii="Arial" w:hAnsi="Arial" w:cs="Arial"/>
                <w:sz w:val="16"/>
                <w:szCs w:val="16"/>
              </w:rPr>
              <w:t>%</w:t>
            </w:r>
          </w:p>
        </w:tc>
        <w:tc>
          <w:tcPr>
            <w:tcW w:w="425" w:type="dxa"/>
            <w:tcBorders>
              <w:left w:val="nil"/>
              <w:right w:val="nil"/>
            </w:tcBorders>
          </w:tcPr>
          <w:p w14:paraId="51E1F4FD" w14:textId="77777777" w:rsidR="00A46F12" w:rsidRDefault="00907B06">
            <w:pPr>
              <w:spacing w:after="0"/>
              <w:jc w:val="center"/>
              <w:rPr>
                <w:rFonts w:ascii="Arial" w:hAnsi="Arial" w:cs="Arial"/>
                <w:sz w:val="16"/>
                <w:szCs w:val="16"/>
              </w:rPr>
            </w:pPr>
            <w:r>
              <w:rPr>
                <w:rFonts w:ascii="Arial" w:hAnsi="Arial" w:cs="Arial"/>
                <w:sz w:val="16"/>
                <w:szCs w:val="16"/>
              </w:rPr>
              <w:t>f</w:t>
            </w:r>
          </w:p>
        </w:tc>
        <w:tc>
          <w:tcPr>
            <w:tcW w:w="567" w:type="dxa"/>
            <w:tcBorders>
              <w:left w:val="nil"/>
              <w:right w:val="nil"/>
            </w:tcBorders>
          </w:tcPr>
          <w:p w14:paraId="648063A0" w14:textId="77777777" w:rsidR="00A46F12" w:rsidRDefault="00907B06">
            <w:pPr>
              <w:spacing w:after="0"/>
              <w:jc w:val="center"/>
              <w:rPr>
                <w:rFonts w:ascii="Arial" w:hAnsi="Arial" w:cs="Arial"/>
                <w:sz w:val="16"/>
                <w:szCs w:val="16"/>
              </w:rPr>
            </w:pPr>
            <w:r>
              <w:rPr>
                <w:rFonts w:ascii="Arial" w:hAnsi="Arial" w:cs="Arial"/>
                <w:sz w:val="16"/>
                <w:szCs w:val="16"/>
              </w:rPr>
              <w:t>%</w:t>
            </w:r>
          </w:p>
        </w:tc>
      </w:tr>
      <w:tr w:rsidR="00A46F12" w14:paraId="482139A0" w14:textId="77777777">
        <w:tc>
          <w:tcPr>
            <w:tcW w:w="284" w:type="dxa"/>
            <w:tcBorders>
              <w:left w:val="nil"/>
              <w:right w:val="nil"/>
            </w:tcBorders>
          </w:tcPr>
          <w:p w14:paraId="025E02A4" w14:textId="77777777" w:rsidR="00A46F12" w:rsidRDefault="00907B06">
            <w:pPr>
              <w:spacing w:after="0"/>
              <w:jc w:val="center"/>
              <w:rPr>
                <w:rFonts w:ascii="Arial" w:hAnsi="Arial" w:cs="Arial"/>
                <w:sz w:val="16"/>
                <w:szCs w:val="16"/>
              </w:rPr>
            </w:pPr>
            <w:r>
              <w:rPr>
                <w:rFonts w:ascii="Arial" w:hAnsi="Arial" w:cs="Arial"/>
                <w:sz w:val="16"/>
                <w:szCs w:val="16"/>
              </w:rPr>
              <w:t>1</w:t>
            </w:r>
          </w:p>
        </w:tc>
        <w:tc>
          <w:tcPr>
            <w:tcW w:w="850" w:type="dxa"/>
            <w:tcBorders>
              <w:left w:val="nil"/>
              <w:right w:val="nil"/>
            </w:tcBorders>
          </w:tcPr>
          <w:p w14:paraId="6B980732" w14:textId="77777777" w:rsidR="00A46F12" w:rsidRDefault="00907B06">
            <w:pPr>
              <w:spacing w:after="0"/>
              <w:jc w:val="center"/>
              <w:rPr>
                <w:rFonts w:ascii="Arial" w:hAnsi="Arial" w:cs="Arial"/>
                <w:sz w:val="16"/>
                <w:szCs w:val="16"/>
              </w:rPr>
            </w:pPr>
            <w:r>
              <w:rPr>
                <w:rFonts w:ascii="Arial" w:hAnsi="Arial" w:cs="Arial"/>
                <w:sz w:val="16"/>
                <w:szCs w:val="16"/>
              </w:rPr>
              <w:t>Ringan</w:t>
            </w:r>
          </w:p>
        </w:tc>
        <w:tc>
          <w:tcPr>
            <w:tcW w:w="425" w:type="dxa"/>
            <w:tcBorders>
              <w:left w:val="nil"/>
              <w:right w:val="nil"/>
            </w:tcBorders>
          </w:tcPr>
          <w:p w14:paraId="4258FD28" w14:textId="77777777" w:rsidR="00A46F12" w:rsidRDefault="00907B06">
            <w:pPr>
              <w:spacing w:after="0"/>
              <w:jc w:val="center"/>
              <w:rPr>
                <w:rFonts w:ascii="Arial" w:hAnsi="Arial" w:cs="Arial"/>
                <w:sz w:val="16"/>
                <w:szCs w:val="16"/>
              </w:rPr>
            </w:pPr>
            <w:r>
              <w:rPr>
                <w:rFonts w:ascii="Arial" w:hAnsi="Arial" w:cs="Arial"/>
                <w:sz w:val="16"/>
                <w:szCs w:val="16"/>
              </w:rPr>
              <w:t>18</w:t>
            </w:r>
          </w:p>
        </w:tc>
        <w:tc>
          <w:tcPr>
            <w:tcW w:w="425" w:type="dxa"/>
            <w:tcBorders>
              <w:left w:val="nil"/>
              <w:right w:val="nil"/>
            </w:tcBorders>
          </w:tcPr>
          <w:p w14:paraId="6AF4B8FA" w14:textId="77777777" w:rsidR="00A46F12" w:rsidRDefault="00907B06">
            <w:pPr>
              <w:spacing w:after="0"/>
              <w:jc w:val="center"/>
              <w:rPr>
                <w:rFonts w:ascii="Arial" w:hAnsi="Arial" w:cs="Arial"/>
                <w:sz w:val="16"/>
                <w:szCs w:val="16"/>
              </w:rPr>
            </w:pPr>
            <w:r>
              <w:rPr>
                <w:rFonts w:ascii="Arial" w:hAnsi="Arial" w:cs="Arial"/>
                <w:sz w:val="16"/>
                <w:szCs w:val="16"/>
              </w:rPr>
              <w:t>34</w:t>
            </w:r>
          </w:p>
        </w:tc>
        <w:tc>
          <w:tcPr>
            <w:tcW w:w="459" w:type="dxa"/>
            <w:tcBorders>
              <w:left w:val="nil"/>
              <w:right w:val="nil"/>
            </w:tcBorders>
          </w:tcPr>
          <w:p w14:paraId="496939AB" w14:textId="77777777" w:rsidR="00A46F12" w:rsidRDefault="00907B06">
            <w:pPr>
              <w:spacing w:after="0"/>
              <w:jc w:val="center"/>
              <w:rPr>
                <w:rFonts w:ascii="Arial" w:hAnsi="Arial" w:cs="Arial"/>
                <w:sz w:val="16"/>
                <w:szCs w:val="16"/>
              </w:rPr>
            </w:pPr>
            <w:r>
              <w:rPr>
                <w:rFonts w:ascii="Arial" w:hAnsi="Arial" w:cs="Arial"/>
                <w:sz w:val="16"/>
                <w:szCs w:val="16"/>
              </w:rPr>
              <w:t>0</w:t>
            </w:r>
          </w:p>
        </w:tc>
        <w:tc>
          <w:tcPr>
            <w:tcW w:w="534" w:type="dxa"/>
            <w:tcBorders>
              <w:left w:val="nil"/>
              <w:right w:val="nil"/>
            </w:tcBorders>
          </w:tcPr>
          <w:p w14:paraId="64D62FDB" w14:textId="77777777" w:rsidR="00A46F12" w:rsidRDefault="00907B06">
            <w:pPr>
              <w:spacing w:after="0"/>
              <w:jc w:val="center"/>
              <w:rPr>
                <w:rFonts w:ascii="Arial" w:hAnsi="Arial" w:cs="Arial"/>
                <w:sz w:val="16"/>
                <w:szCs w:val="16"/>
              </w:rPr>
            </w:pPr>
            <w:r>
              <w:rPr>
                <w:rFonts w:ascii="Arial" w:hAnsi="Arial" w:cs="Arial"/>
                <w:sz w:val="16"/>
                <w:szCs w:val="16"/>
              </w:rPr>
              <w:t>0</w:t>
            </w:r>
          </w:p>
        </w:tc>
        <w:tc>
          <w:tcPr>
            <w:tcW w:w="284" w:type="dxa"/>
            <w:tcBorders>
              <w:left w:val="nil"/>
              <w:right w:val="nil"/>
            </w:tcBorders>
          </w:tcPr>
          <w:p w14:paraId="07F6E37E" w14:textId="77777777" w:rsidR="00A46F12" w:rsidRDefault="00907B06">
            <w:pPr>
              <w:spacing w:after="0"/>
              <w:jc w:val="center"/>
              <w:rPr>
                <w:rFonts w:ascii="Arial" w:hAnsi="Arial" w:cs="Arial"/>
                <w:sz w:val="16"/>
                <w:szCs w:val="16"/>
              </w:rPr>
            </w:pPr>
            <w:r>
              <w:rPr>
                <w:rFonts w:ascii="Arial" w:hAnsi="Arial" w:cs="Arial"/>
                <w:sz w:val="16"/>
                <w:szCs w:val="16"/>
              </w:rPr>
              <w:t>0</w:t>
            </w:r>
          </w:p>
        </w:tc>
        <w:tc>
          <w:tcPr>
            <w:tcW w:w="567" w:type="dxa"/>
            <w:tcBorders>
              <w:left w:val="nil"/>
              <w:right w:val="nil"/>
            </w:tcBorders>
          </w:tcPr>
          <w:p w14:paraId="258200B6" w14:textId="77777777" w:rsidR="00A46F12" w:rsidRDefault="00907B06">
            <w:pPr>
              <w:spacing w:after="0"/>
              <w:jc w:val="center"/>
              <w:rPr>
                <w:rFonts w:ascii="Arial" w:hAnsi="Arial" w:cs="Arial"/>
                <w:sz w:val="16"/>
                <w:szCs w:val="16"/>
              </w:rPr>
            </w:pPr>
            <w:r>
              <w:rPr>
                <w:rFonts w:ascii="Arial" w:hAnsi="Arial" w:cs="Arial"/>
                <w:sz w:val="16"/>
                <w:szCs w:val="16"/>
              </w:rPr>
              <w:t>0</w:t>
            </w:r>
          </w:p>
        </w:tc>
        <w:tc>
          <w:tcPr>
            <w:tcW w:w="425" w:type="dxa"/>
            <w:tcBorders>
              <w:left w:val="nil"/>
              <w:right w:val="nil"/>
            </w:tcBorders>
          </w:tcPr>
          <w:p w14:paraId="076218D8" w14:textId="77777777" w:rsidR="00A46F12" w:rsidRDefault="00907B06">
            <w:pPr>
              <w:spacing w:after="0"/>
              <w:jc w:val="center"/>
              <w:rPr>
                <w:rFonts w:ascii="Arial" w:hAnsi="Arial" w:cs="Arial"/>
                <w:sz w:val="16"/>
                <w:szCs w:val="16"/>
              </w:rPr>
            </w:pPr>
            <w:r>
              <w:rPr>
                <w:rFonts w:ascii="Arial" w:hAnsi="Arial" w:cs="Arial"/>
                <w:sz w:val="16"/>
                <w:szCs w:val="16"/>
              </w:rPr>
              <w:t>18</w:t>
            </w:r>
          </w:p>
        </w:tc>
        <w:tc>
          <w:tcPr>
            <w:tcW w:w="567" w:type="dxa"/>
            <w:tcBorders>
              <w:left w:val="nil"/>
              <w:right w:val="nil"/>
            </w:tcBorders>
          </w:tcPr>
          <w:p w14:paraId="595FB7F6" w14:textId="77777777" w:rsidR="00A46F12" w:rsidRDefault="00907B06">
            <w:pPr>
              <w:spacing w:after="0"/>
              <w:jc w:val="center"/>
              <w:rPr>
                <w:rFonts w:ascii="Arial" w:hAnsi="Arial" w:cs="Arial"/>
                <w:sz w:val="16"/>
                <w:szCs w:val="16"/>
              </w:rPr>
            </w:pPr>
            <w:r>
              <w:rPr>
                <w:rFonts w:ascii="Arial" w:hAnsi="Arial" w:cs="Arial"/>
                <w:sz w:val="16"/>
                <w:szCs w:val="16"/>
              </w:rPr>
              <w:t>34</w:t>
            </w:r>
          </w:p>
        </w:tc>
      </w:tr>
      <w:tr w:rsidR="00A46F12" w14:paraId="4066E66C" w14:textId="77777777">
        <w:tc>
          <w:tcPr>
            <w:tcW w:w="284" w:type="dxa"/>
            <w:tcBorders>
              <w:left w:val="nil"/>
              <w:right w:val="nil"/>
            </w:tcBorders>
          </w:tcPr>
          <w:p w14:paraId="3DAC801F" w14:textId="77777777" w:rsidR="00A46F12" w:rsidRDefault="00907B06">
            <w:pPr>
              <w:spacing w:after="0"/>
              <w:jc w:val="center"/>
              <w:rPr>
                <w:rFonts w:ascii="Arial" w:hAnsi="Arial" w:cs="Arial"/>
                <w:sz w:val="16"/>
                <w:szCs w:val="16"/>
              </w:rPr>
            </w:pPr>
            <w:r>
              <w:rPr>
                <w:rFonts w:ascii="Arial" w:hAnsi="Arial" w:cs="Arial"/>
                <w:sz w:val="16"/>
                <w:szCs w:val="16"/>
              </w:rPr>
              <w:t>2</w:t>
            </w:r>
          </w:p>
        </w:tc>
        <w:tc>
          <w:tcPr>
            <w:tcW w:w="850" w:type="dxa"/>
            <w:tcBorders>
              <w:left w:val="nil"/>
              <w:right w:val="nil"/>
            </w:tcBorders>
          </w:tcPr>
          <w:p w14:paraId="1DBC0CAA" w14:textId="77777777" w:rsidR="00A46F12" w:rsidRDefault="00907B06">
            <w:pPr>
              <w:spacing w:after="0"/>
              <w:jc w:val="center"/>
              <w:rPr>
                <w:rFonts w:ascii="Arial" w:hAnsi="Arial" w:cs="Arial"/>
                <w:sz w:val="16"/>
                <w:szCs w:val="16"/>
              </w:rPr>
            </w:pPr>
            <w:r>
              <w:rPr>
                <w:rFonts w:ascii="Arial" w:hAnsi="Arial" w:cs="Arial"/>
                <w:sz w:val="16"/>
                <w:szCs w:val="16"/>
              </w:rPr>
              <w:t>Sedang</w:t>
            </w:r>
          </w:p>
        </w:tc>
        <w:tc>
          <w:tcPr>
            <w:tcW w:w="425" w:type="dxa"/>
            <w:tcBorders>
              <w:left w:val="nil"/>
              <w:right w:val="nil"/>
            </w:tcBorders>
          </w:tcPr>
          <w:p w14:paraId="523EA2B5" w14:textId="77777777" w:rsidR="00A46F12" w:rsidRDefault="00907B06">
            <w:pPr>
              <w:spacing w:after="0"/>
              <w:jc w:val="center"/>
              <w:rPr>
                <w:rFonts w:ascii="Arial" w:hAnsi="Arial" w:cs="Arial"/>
                <w:sz w:val="16"/>
                <w:szCs w:val="16"/>
              </w:rPr>
            </w:pPr>
            <w:r>
              <w:rPr>
                <w:rFonts w:ascii="Arial" w:hAnsi="Arial" w:cs="Arial"/>
                <w:sz w:val="16"/>
                <w:szCs w:val="16"/>
              </w:rPr>
              <w:t>0</w:t>
            </w:r>
          </w:p>
        </w:tc>
        <w:tc>
          <w:tcPr>
            <w:tcW w:w="425" w:type="dxa"/>
            <w:tcBorders>
              <w:left w:val="nil"/>
              <w:right w:val="nil"/>
            </w:tcBorders>
          </w:tcPr>
          <w:p w14:paraId="47F4E87F" w14:textId="77777777" w:rsidR="00A46F12" w:rsidRDefault="00907B06">
            <w:pPr>
              <w:spacing w:after="0"/>
              <w:jc w:val="center"/>
              <w:rPr>
                <w:rFonts w:ascii="Arial" w:hAnsi="Arial" w:cs="Arial"/>
                <w:sz w:val="16"/>
                <w:szCs w:val="16"/>
              </w:rPr>
            </w:pPr>
            <w:r>
              <w:rPr>
                <w:rFonts w:ascii="Arial" w:hAnsi="Arial" w:cs="Arial"/>
                <w:sz w:val="16"/>
                <w:szCs w:val="16"/>
              </w:rPr>
              <w:t>0</w:t>
            </w:r>
          </w:p>
        </w:tc>
        <w:tc>
          <w:tcPr>
            <w:tcW w:w="459" w:type="dxa"/>
            <w:tcBorders>
              <w:left w:val="nil"/>
              <w:right w:val="nil"/>
            </w:tcBorders>
          </w:tcPr>
          <w:p w14:paraId="19883BD0" w14:textId="77777777" w:rsidR="00A46F12" w:rsidRDefault="00907B06">
            <w:pPr>
              <w:spacing w:after="0"/>
              <w:jc w:val="center"/>
              <w:rPr>
                <w:rFonts w:ascii="Arial" w:hAnsi="Arial" w:cs="Arial"/>
                <w:sz w:val="16"/>
                <w:szCs w:val="16"/>
              </w:rPr>
            </w:pPr>
            <w:r>
              <w:rPr>
                <w:rFonts w:ascii="Arial" w:hAnsi="Arial" w:cs="Arial"/>
                <w:sz w:val="16"/>
                <w:szCs w:val="16"/>
              </w:rPr>
              <w:t>34</w:t>
            </w:r>
          </w:p>
        </w:tc>
        <w:tc>
          <w:tcPr>
            <w:tcW w:w="534" w:type="dxa"/>
            <w:tcBorders>
              <w:left w:val="nil"/>
              <w:right w:val="nil"/>
            </w:tcBorders>
          </w:tcPr>
          <w:p w14:paraId="1A6B4EB7" w14:textId="77777777" w:rsidR="00A46F12" w:rsidRDefault="00907B06">
            <w:pPr>
              <w:spacing w:after="0"/>
              <w:jc w:val="center"/>
              <w:rPr>
                <w:rFonts w:ascii="Arial" w:hAnsi="Arial" w:cs="Arial"/>
                <w:sz w:val="16"/>
                <w:szCs w:val="16"/>
              </w:rPr>
            </w:pPr>
            <w:r>
              <w:rPr>
                <w:rFonts w:ascii="Arial" w:hAnsi="Arial" w:cs="Arial"/>
                <w:sz w:val="16"/>
                <w:szCs w:val="16"/>
              </w:rPr>
              <w:t>64,2</w:t>
            </w:r>
          </w:p>
        </w:tc>
        <w:tc>
          <w:tcPr>
            <w:tcW w:w="284" w:type="dxa"/>
            <w:tcBorders>
              <w:left w:val="nil"/>
              <w:right w:val="nil"/>
            </w:tcBorders>
          </w:tcPr>
          <w:p w14:paraId="21B78625" w14:textId="77777777" w:rsidR="00A46F12" w:rsidRDefault="00907B06">
            <w:pPr>
              <w:spacing w:after="0"/>
              <w:jc w:val="center"/>
              <w:rPr>
                <w:rFonts w:ascii="Arial" w:hAnsi="Arial" w:cs="Arial"/>
                <w:sz w:val="16"/>
                <w:szCs w:val="16"/>
              </w:rPr>
            </w:pPr>
            <w:r>
              <w:rPr>
                <w:rFonts w:ascii="Arial" w:hAnsi="Arial" w:cs="Arial"/>
                <w:sz w:val="16"/>
                <w:szCs w:val="16"/>
              </w:rPr>
              <w:t>0</w:t>
            </w:r>
          </w:p>
        </w:tc>
        <w:tc>
          <w:tcPr>
            <w:tcW w:w="567" w:type="dxa"/>
            <w:tcBorders>
              <w:left w:val="nil"/>
              <w:right w:val="nil"/>
            </w:tcBorders>
          </w:tcPr>
          <w:p w14:paraId="18A1EDBE" w14:textId="77777777" w:rsidR="00A46F12" w:rsidRDefault="00907B06">
            <w:pPr>
              <w:spacing w:after="0"/>
              <w:jc w:val="center"/>
              <w:rPr>
                <w:rFonts w:ascii="Arial" w:hAnsi="Arial" w:cs="Arial"/>
                <w:sz w:val="16"/>
                <w:szCs w:val="16"/>
              </w:rPr>
            </w:pPr>
            <w:r>
              <w:rPr>
                <w:rFonts w:ascii="Arial" w:hAnsi="Arial" w:cs="Arial"/>
                <w:sz w:val="16"/>
                <w:szCs w:val="16"/>
              </w:rPr>
              <w:t>0</w:t>
            </w:r>
          </w:p>
        </w:tc>
        <w:tc>
          <w:tcPr>
            <w:tcW w:w="425" w:type="dxa"/>
            <w:tcBorders>
              <w:left w:val="nil"/>
              <w:right w:val="nil"/>
            </w:tcBorders>
          </w:tcPr>
          <w:p w14:paraId="172A63A0" w14:textId="77777777" w:rsidR="00A46F12" w:rsidRDefault="00907B06">
            <w:pPr>
              <w:spacing w:after="0"/>
              <w:jc w:val="center"/>
              <w:rPr>
                <w:rFonts w:ascii="Arial" w:hAnsi="Arial" w:cs="Arial"/>
                <w:sz w:val="16"/>
                <w:szCs w:val="16"/>
              </w:rPr>
            </w:pPr>
            <w:r>
              <w:rPr>
                <w:rFonts w:ascii="Arial" w:hAnsi="Arial" w:cs="Arial"/>
                <w:sz w:val="16"/>
                <w:szCs w:val="16"/>
              </w:rPr>
              <w:t>34</w:t>
            </w:r>
          </w:p>
        </w:tc>
        <w:tc>
          <w:tcPr>
            <w:tcW w:w="567" w:type="dxa"/>
            <w:tcBorders>
              <w:left w:val="nil"/>
              <w:right w:val="nil"/>
            </w:tcBorders>
          </w:tcPr>
          <w:p w14:paraId="503C9D2F" w14:textId="77777777" w:rsidR="00A46F12" w:rsidRDefault="00907B06">
            <w:pPr>
              <w:spacing w:after="0"/>
              <w:jc w:val="center"/>
              <w:rPr>
                <w:rFonts w:ascii="Arial" w:hAnsi="Arial" w:cs="Arial"/>
                <w:sz w:val="16"/>
                <w:szCs w:val="16"/>
              </w:rPr>
            </w:pPr>
            <w:r>
              <w:rPr>
                <w:rFonts w:ascii="Arial" w:hAnsi="Arial" w:cs="Arial"/>
                <w:sz w:val="16"/>
                <w:szCs w:val="16"/>
              </w:rPr>
              <w:t>64,2</w:t>
            </w:r>
          </w:p>
        </w:tc>
      </w:tr>
      <w:tr w:rsidR="00A46F12" w14:paraId="68BEA8BD" w14:textId="77777777">
        <w:tc>
          <w:tcPr>
            <w:tcW w:w="284" w:type="dxa"/>
            <w:tcBorders>
              <w:left w:val="nil"/>
              <w:right w:val="nil"/>
            </w:tcBorders>
          </w:tcPr>
          <w:p w14:paraId="46A2889D" w14:textId="77777777" w:rsidR="00A46F12" w:rsidRDefault="00907B06">
            <w:pPr>
              <w:spacing w:after="0"/>
              <w:jc w:val="center"/>
              <w:rPr>
                <w:rFonts w:ascii="Arial" w:hAnsi="Arial" w:cs="Arial"/>
                <w:sz w:val="16"/>
                <w:szCs w:val="16"/>
              </w:rPr>
            </w:pPr>
            <w:r>
              <w:rPr>
                <w:rFonts w:ascii="Arial" w:hAnsi="Arial" w:cs="Arial"/>
                <w:sz w:val="16"/>
                <w:szCs w:val="16"/>
              </w:rPr>
              <w:t>3</w:t>
            </w:r>
          </w:p>
        </w:tc>
        <w:tc>
          <w:tcPr>
            <w:tcW w:w="850" w:type="dxa"/>
            <w:tcBorders>
              <w:left w:val="nil"/>
              <w:right w:val="nil"/>
            </w:tcBorders>
          </w:tcPr>
          <w:p w14:paraId="645FBE88" w14:textId="77777777" w:rsidR="00A46F12" w:rsidRDefault="00907B06">
            <w:pPr>
              <w:spacing w:after="0"/>
              <w:jc w:val="center"/>
              <w:rPr>
                <w:rFonts w:ascii="Arial" w:hAnsi="Arial" w:cs="Arial"/>
                <w:sz w:val="16"/>
                <w:szCs w:val="16"/>
              </w:rPr>
            </w:pPr>
            <w:r>
              <w:rPr>
                <w:rFonts w:ascii="Arial" w:hAnsi="Arial" w:cs="Arial"/>
                <w:sz w:val="16"/>
                <w:szCs w:val="16"/>
              </w:rPr>
              <w:t>Tinggi</w:t>
            </w:r>
          </w:p>
        </w:tc>
        <w:tc>
          <w:tcPr>
            <w:tcW w:w="425" w:type="dxa"/>
            <w:tcBorders>
              <w:left w:val="nil"/>
              <w:right w:val="nil"/>
            </w:tcBorders>
          </w:tcPr>
          <w:p w14:paraId="481D5CE5" w14:textId="77777777" w:rsidR="00A46F12" w:rsidRDefault="00907B06">
            <w:pPr>
              <w:spacing w:after="0"/>
              <w:jc w:val="center"/>
              <w:rPr>
                <w:rFonts w:ascii="Arial" w:hAnsi="Arial" w:cs="Arial"/>
                <w:sz w:val="16"/>
                <w:szCs w:val="16"/>
              </w:rPr>
            </w:pPr>
            <w:r>
              <w:rPr>
                <w:rFonts w:ascii="Arial" w:hAnsi="Arial" w:cs="Arial"/>
                <w:sz w:val="16"/>
                <w:szCs w:val="16"/>
              </w:rPr>
              <w:t>0</w:t>
            </w:r>
          </w:p>
        </w:tc>
        <w:tc>
          <w:tcPr>
            <w:tcW w:w="425" w:type="dxa"/>
            <w:tcBorders>
              <w:left w:val="nil"/>
              <w:right w:val="nil"/>
            </w:tcBorders>
          </w:tcPr>
          <w:p w14:paraId="29818FD7" w14:textId="77777777" w:rsidR="00A46F12" w:rsidRDefault="00907B06">
            <w:pPr>
              <w:spacing w:after="0"/>
              <w:jc w:val="center"/>
              <w:rPr>
                <w:rFonts w:ascii="Arial" w:hAnsi="Arial" w:cs="Arial"/>
                <w:sz w:val="16"/>
                <w:szCs w:val="16"/>
              </w:rPr>
            </w:pPr>
            <w:r>
              <w:rPr>
                <w:rFonts w:ascii="Arial" w:hAnsi="Arial" w:cs="Arial"/>
                <w:sz w:val="16"/>
                <w:szCs w:val="16"/>
              </w:rPr>
              <w:t>0</w:t>
            </w:r>
          </w:p>
        </w:tc>
        <w:tc>
          <w:tcPr>
            <w:tcW w:w="459" w:type="dxa"/>
            <w:tcBorders>
              <w:left w:val="nil"/>
              <w:right w:val="nil"/>
            </w:tcBorders>
          </w:tcPr>
          <w:p w14:paraId="6A77EBFE" w14:textId="77777777" w:rsidR="00A46F12" w:rsidRDefault="00907B06">
            <w:pPr>
              <w:spacing w:after="0"/>
              <w:jc w:val="center"/>
              <w:rPr>
                <w:rFonts w:ascii="Arial" w:hAnsi="Arial" w:cs="Arial"/>
                <w:sz w:val="16"/>
                <w:szCs w:val="16"/>
              </w:rPr>
            </w:pPr>
            <w:r>
              <w:rPr>
                <w:rFonts w:ascii="Arial" w:hAnsi="Arial" w:cs="Arial"/>
                <w:sz w:val="16"/>
                <w:szCs w:val="16"/>
              </w:rPr>
              <w:t>0</w:t>
            </w:r>
          </w:p>
        </w:tc>
        <w:tc>
          <w:tcPr>
            <w:tcW w:w="534" w:type="dxa"/>
            <w:tcBorders>
              <w:left w:val="nil"/>
              <w:right w:val="nil"/>
            </w:tcBorders>
          </w:tcPr>
          <w:p w14:paraId="15A554A8" w14:textId="77777777" w:rsidR="00A46F12" w:rsidRDefault="00907B06">
            <w:pPr>
              <w:spacing w:after="0"/>
              <w:jc w:val="center"/>
              <w:rPr>
                <w:rFonts w:ascii="Arial" w:hAnsi="Arial" w:cs="Arial"/>
                <w:sz w:val="16"/>
                <w:szCs w:val="16"/>
              </w:rPr>
            </w:pPr>
            <w:r>
              <w:rPr>
                <w:rFonts w:ascii="Arial" w:hAnsi="Arial" w:cs="Arial"/>
                <w:sz w:val="16"/>
                <w:szCs w:val="16"/>
              </w:rPr>
              <w:t>0</w:t>
            </w:r>
          </w:p>
        </w:tc>
        <w:tc>
          <w:tcPr>
            <w:tcW w:w="284" w:type="dxa"/>
            <w:tcBorders>
              <w:left w:val="nil"/>
              <w:right w:val="nil"/>
            </w:tcBorders>
          </w:tcPr>
          <w:p w14:paraId="02AD5B4B" w14:textId="77777777" w:rsidR="00A46F12" w:rsidRDefault="00907B06">
            <w:pPr>
              <w:spacing w:after="0"/>
              <w:jc w:val="center"/>
              <w:rPr>
                <w:rFonts w:ascii="Arial" w:hAnsi="Arial" w:cs="Arial"/>
                <w:sz w:val="16"/>
                <w:szCs w:val="16"/>
              </w:rPr>
            </w:pPr>
            <w:r>
              <w:rPr>
                <w:rFonts w:ascii="Arial" w:hAnsi="Arial" w:cs="Arial"/>
                <w:sz w:val="16"/>
                <w:szCs w:val="16"/>
              </w:rPr>
              <w:t>1</w:t>
            </w:r>
          </w:p>
        </w:tc>
        <w:tc>
          <w:tcPr>
            <w:tcW w:w="567" w:type="dxa"/>
            <w:tcBorders>
              <w:left w:val="nil"/>
              <w:right w:val="nil"/>
            </w:tcBorders>
          </w:tcPr>
          <w:p w14:paraId="4F9410CE" w14:textId="77777777" w:rsidR="00A46F12" w:rsidRDefault="00907B06">
            <w:pPr>
              <w:spacing w:after="0"/>
              <w:jc w:val="center"/>
              <w:rPr>
                <w:rFonts w:ascii="Arial" w:hAnsi="Arial" w:cs="Arial"/>
                <w:sz w:val="16"/>
                <w:szCs w:val="16"/>
              </w:rPr>
            </w:pPr>
            <w:r>
              <w:rPr>
                <w:rFonts w:ascii="Arial" w:hAnsi="Arial" w:cs="Arial"/>
                <w:sz w:val="16"/>
                <w:szCs w:val="16"/>
              </w:rPr>
              <w:t>1,9</w:t>
            </w:r>
          </w:p>
        </w:tc>
        <w:tc>
          <w:tcPr>
            <w:tcW w:w="425" w:type="dxa"/>
            <w:tcBorders>
              <w:left w:val="nil"/>
              <w:right w:val="nil"/>
            </w:tcBorders>
          </w:tcPr>
          <w:p w14:paraId="7E559064" w14:textId="77777777" w:rsidR="00A46F12" w:rsidRDefault="00907B06">
            <w:pPr>
              <w:spacing w:after="0"/>
              <w:jc w:val="center"/>
              <w:rPr>
                <w:rFonts w:ascii="Arial" w:hAnsi="Arial" w:cs="Arial"/>
                <w:sz w:val="16"/>
                <w:szCs w:val="16"/>
              </w:rPr>
            </w:pPr>
            <w:r>
              <w:rPr>
                <w:rFonts w:ascii="Arial" w:hAnsi="Arial" w:cs="Arial"/>
                <w:sz w:val="16"/>
                <w:szCs w:val="16"/>
              </w:rPr>
              <w:t>1</w:t>
            </w:r>
          </w:p>
        </w:tc>
        <w:tc>
          <w:tcPr>
            <w:tcW w:w="567" w:type="dxa"/>
            <w:tcBorders>
              <w:left w:val="nil"/>
              <w:right w:val="nil"/>
            </w:tcBorders>
          </w:tcPr>
          <w:p w14:paraId="33915034" w14:textId="77777777" w:rsidR="00A46F12" w:rsidRDefault="00907B06">
            <w:pPr>
              <w:spacing w:after="0"/>
              <w:jc w:val="center"/>
              <w:rPr>
                <w:rFonts w:ascii="Arial" w:hAnsi="Arial" w:cs="Arial"/>
                <w:sz w:val="16"/>
                <w:szCs w:val="16"/>
              </w:rPr>
            </w:pPr>
            <w:r>
              <w:rPr>
                <w:rFonts w:ascii="Arial" w:hAnsi="Arial" w:cs="Arial"/>
                <w:sz w:val="16"/>
                <w:szCs w:val="16"/>
              </w:rPr>
              <w:t>1,9</w:t>
            </w:r>
          </w:p>
        </w:tc>
      </w:tr>
      <w:tr w:rsidR="00A46F12" w14:paraId="6420E356" w14:textId="77777777">
        <w:tc>
          <w:tcPr>
            <w:tcW w:w="284" w:type="dxa"/>
            <w:tcBorders>
              <w:left w:val="nil"/>
              <w:right w:val="nil"/>
            </w:tcBorders>
          </w:tcPr>
          <w:p w14:paraId="755C504B" w14:textId="77777777" w:rsidR="00A46F12" w:rsidRDefault="00A46F12">
            <w:pPr>
              <w:spacing w:after="0"/>
              <w:jc w:val="center"/>
              <w:rPr>
                <w:rFonts w:ascii="Arial" w:hAnsi="Arial" w:cs="Arial"/>
                <w:sz w:val="16"/>
                <w:szCs w:val="16"/>
              </w:rPr>
            </w:pPr>
          </w:p>
        </w:tc>
        <w:tc>
          <w:tcPr>
            <w:tcW w:w="850" w:type="dxa"/>
            <w:tcBorders>
              <w:left w:val="nil"/>
              <w:right w:val="nil"/>
            </w:tcBorders>
          </w:tcPr>
          <w:p w14:paraId="71815430" w14:textId="77777777" w:rsidR="00A46F12" w:rsidRDefault="00907B06">
            <w:pPr>
              <w:spacing w:after="0"/>
              <w:jc w:val="center"/>
              <w:rPr>
                <w:rFonts w:ascii="Arial" w:hAnsi="Arial" w:cs="Arial"/>
                <w:sz w:val="16"/>
                <w:szCs w:val="16"/>
              </w:rPr>
            </w:pPr>
            <w:r>
              <w:rPr>
                <w:rFonts w:ascii="Arial" w:hAnsi="Arial" w:cs="Arial"/>
                <w:sz w:val="16"/>
                <w:szCs w:val="16"/>
              </w:rPr>
              <w:t>Total</w:t>
            </w:r>
          </w:p>
        </w:tc>
        <w:tc>
          <w:tcPr>
            <w:tcW w:w="425" w:type="dxa"/>
            <w:tcBorders>
              <w:left w:val="nil"/>
              <w:right w:val="nil"/>
            </w:tcBorders>
          </w:tcPr>
          <w:p w14:paraId="0987BAE3" w14:textId="77777777" w:rsidR="00A46F12" w:rsidRDefault="00907B06">
            <w:pPr>
              <w:spacing w:after="0"/>
              <w:jc w:val="center"/>
              <w:rPr>
                <w:rFonts w:ascii="Arial" w:hAnsi="Arial" w:cs="Arial"/>
                <w:sz w:val="16"/>
                <w:szCs w:val="16"/>
              </w:rPr>
            </w:pPr>
            <w:r>
              <w:rPr>
                <w:rFonts w:ascii="Arial" w:hAnsi="Arial" w:cs="Arial"/>
                <w:sz w:val="16"/>
                <w:szCs w:val="16"/>
              </w:rPr>
              <w:t>18</w:t>
            </w:r>
          </w:p>
        </w:tc>
        <w:tc>
          <w:tcPr>
            <w:tcW w:w="425" w:type="dxa"/>
            <w:tcBorders>
              <w:left w:val="nil"/>
              <w:right w:val="nil"/>
            </w:tcBorders>
          </w:tcPr>
          <w:p w14:paraId="37195D46" w14:textId="77777777" w:rsidR="00A46F12" w:rsidRDefault="00907B06">
            <w:pPr>
              <w:spacing w:after="0"/>
              <w:jc w:val="center"/>
              <w:rPr>
                <w:rFonts w:ascii="Arial" w:hAnsi="Arial" w:cs="Arial"/>
                <w:sz w:val="16"/>
                <w:szCs w:val="16"/>
              </w:rPr>
            </w:pPr>
            <w:r>
              <w:rPr>
                <w:rFonts w:ascii="Arial" w:hAnsi="Arial" w:cs="Arial"/>
                <w:sz w:val="16"/>
                <w:szCs w:val="16"/>
              </w:rPr>
              <w:t>34</w:t>
            </w:r>
          </w:p>
        </w:tc>
        <w:tc>
          <w:tcPr>
            <w:tcW w:w="459" w:type="dxa"/>
            <w:tcBorders>
              <w:left w:val="nil"/>
              <w:right w:val="nil"/>
            </w:tcBorders>
          </w:tcPr>
          <w:p w14:paraId="631C12DB" w14:textId="77777777" w:rsidR="00A46F12" w:rsidRDefault="00907B06">
            <w:pPr>
              <w:spacing w:after="0"/>
              <w:jc w:val="center"/>
              <w:rPr>
                <w:rFonts w:ascii="Arial" w:hAnsi="Arial" w:cs="Arial"/>
                <w:sz w:val="16"/>
                <w:szCs w:val="16"/>
              </w:rPr>
            </w:pPr>
            <w:r>
              <w:rPr>
                <w:rFonts w:ascii="Arial" w:hAnsi="Arial" w:cs="Arial"/>
                <w:sz w:val="16"/>
                <w:szCs w:val="16"/>
              </w:rPr>
              <w:t>34</w:t>
            </w:r>
          </w:p>
        </w:tc>
        <w:tc>
          <w:tcPr>
            <w:tcW w:w="534" w:type="dxa"/>
            <w:tcBorders>
              <w:left w:val="nil"/>
              <w:right w:val="nil"/>
            </w:tcBorders>
          </w:tcPr>
          <w:p w14:paraId="470C3FE3" w14:textId="77777777" w:rsidR="00A46F12" w:rsidRDefault="00907B06">
            <w:pPr>
              <w:spacing w:after="0"/>
              <w:jc w:val="center"/>
              <w:rPr>
                <w:rFonts w:ascii="Arial" w:hAnsi="Arial" w:cs="Arial"/>
                <w:sz w:val="16"/>
                <w:szCs w:val="16"/>
              </w:rPr>
            </w:pPr>
            <w:r>
              <w:rPr>
                <w:rFonts w:ascii="Arial" w:hAnsi="Arial" w:cs="Arial"/>
                <w:sz w:val="16"/>
                <w:szCs w:val="16"/>
              </w:rPr>
              <w:t>64,2</w:t>
            </w:r>
          </w:p>
        </w:tc>
        <w:tc>
          <w:tcPr>
            <w:tcW w:w="284" w:type="dxa"/>
            <w:tcBorders>
              <w:left w:val="nil"/>
              <w:right w:val="nil"/>
            </w:tcBorders>
          </w:tcPr>
          <w:p w14:paraId="3BFBC99F" w14:textId="77777777" w:rsidR="00A46F12" w:rsidRDefault="00907B06">
            <w:pPr>
              <w:spacing w:after="0"/>
              <w:jc w:val="center"/>
              <w:rPr>
                <w:rFonts w:ascii="Arial" w:hAnsi="Arial" w:cs="Arial"/>
                <w:sz w:val="16"/>
                <w:szCs w:val="16"/>
              </w:rPr>
            </w:pPr>
            <w:r>
              <w:rPr>
                <w:rFonts w:ascii="Arial" w:hAnsi="Arial" w:cs="Arial"/>
                <w:sz w:val="16"/>
                <w:szCs w:val="16"/>
              </w:rPr>
              <w:t>1</w:t>
            </w:r>
          </w:p>
        </w:tc>
        <w:tc>
          <w:tcPr>
            <w:tcW w:w="567" w:type="dxa"/>
            <w:tcBorders>
              <w:left w:val="nil"/>
              <w:right w:val="nil"/>
            </w:tcBorders>
          </w:tcPr>
          <w:p w14:paraId="4572B0A7" w14:textId="77777777" w:rsidR="00A46F12" w:rsidRDefault="00907B06">
            <w:pPr>
              <w:spacing w:after="0"/>
              <w:jc w:val="center"/>
              <w:rPr>
                <w:rFonts w:ascii="Arial" w:hAnsi="Arial" w:cs="Arial"/>
                <w:sz w:val="16"/>
                <w:szCs w:val="16"/>
              </w:rPr>
            </w:pPr>
            <w:r>
              <w:rPr>
                <w:rFonts w:ascii="Arial" w:hAnsi="Arial" w:cs="Arial"/>
                <w:sz w:val="16"/>
                <w:szCs w:val="16"/>
              </w:rPr>
              <w:t>1,9</w:t>
            </w:r>
          </w:p>
        </w:tc>
        <w:tc>
          <w:tcPr>
            <w:tcW w:w="425" w:type="dxa"/>
            <w:tcBorders>
              <w:left w:val="nil"/>
              <w:right w:val="nil"/>
            </w:tcBorders>
          </w:tcPr>
          <w:p w14:paraId="5BEFD2FA" w14:textId="77777777" w:rsidR="00A46F12" w:rsidRDefault="00907B06">
            <w:pPr>
              <w:spacing w:after="0"/>
              <w:jc w:val="center"/>
              <w:rPr>
                <w:rFonts w:ascii="Arial" w:hAnsi="Arial" w:cs="Arial"/>
                <w:sz w:val="16"/>
                <w:szCs w:val="16"/>
              </w:rPr>
            </w:pPr>
            <w:r>
              <w:rPr>
                <w:rFonts w:ascii="Arial" w:hAnsi="Arial" w:cs="Arial"/>
                <w:sz w:val="16"/>
                <w:szCs w:val="16"/>
              </w:rPr>
              <w:t>53</w:t>
            </w:r>
          </w:p>
        </w:tc>
        <w:tc>
          <w:tcPr>
            <w:tcW w:w="567" w:type="dxa"/>
            <w:tcBorders>
              <w:left w:val="nil"/>
              <w:right w:val="nil"/>
            </w:tcBorders>
          </w:tcPr>
          <w:p w14:paraId="1A7DB8A2" w14:textId="77777777" w:rsidR="00A46F12" w:rsidRDefault="00907B06">
            <w:pPr>
              <w:spacing w:after="0"/>
              <w:jc w:val="center"/>
              <w:rPr>
                <w:rFonts w:ascii="Arial" w:hAnsi="Arial" w:cs="Arial"/>
                <w:sz w:val="16"/>
                <w:szCs w:val="16"/>
              </w:rPr>
            </w:pPr>
            <w:r>
              <w:rPr>
                <w:rFonts w:ascii="Arial" w:hAnsi="Arial" w:cs="Arial"/>
                <w:sz w:val="16"/>
                <w:szCs w:val="16"/>
              </w:rPr>
              <w:t>100</w:t>
            </w:r>
          </w:p>
        </w:tc>
      </w:tr>
      <w:tr w:rsidR="00A46F12" w14:paraId="25F9B089" w14:textId="77777777">
        <w:tc>
          <w:tcPr>
            <w:tcW w:w="1559" w:type="dxa"/>
            <w:gridSpan w:val="3"/>
            <w:tcBorders>
              <w:left w:val="nil"/>
              <w:right w:val="nil"/>
            </w:tcBorders>
          </w:tcPr>
          <w:p w14:paraId="5CBE34D4" w14:textId="77777777" w:rsidR="00A46F12" w:rsidRDefault="00907B06">
            <w:pPr>
              <w:spacing w:after="0"/>
              <w:jc w:val="center"/>
              <w:rPr>
                <w:rFonts w:ascii="Arial" w:hAnsi="Arial" w:cs="Arial"/>
                <w:sz w:val="16"/>
                <w:szCs w:val="16"/>
              </w:rPr>
            </w:pPr>
            <w:r>
              <w:rPr>
                <w:rFonts w:ascii="Arial" w:hAnsi="Arial" w:cs="Arial"/>
                <w:sz w:val="16"/>
                <w:szCs w:val="16"/>
              </w:rPr>
              <w:t xml:space="preserve">Uji </w:t>
            </w:r>
            <w:r>
              <w:rPr>
                <w:rFonts w:ascii="Arial" w:hAnsi="Arial" w:cs="Arial"/>
                <w:i/>
                <w:sz w:val="16"/>
                <w:szCs w:val="16"/>
              </w:rPr>
              <w:t>Spearman Rank</w:t>
            </w:r>
          </w:p>
        </w:tc>
        <w:tc>
          <w:tcPr>
            <w:tcW w:w="1418" w:type="dxa"/>
            <w:gridSpan w:val="3"/>
            <w:tcBorders>
              <w:left w:val="nil"/>
              <w:right w:val="nil"/>
            </w:tcBorders>
          </w:tcPr>
          <w:p w14:paraId="07FD9A03" w14:textId="77777777" w:rsidR="00A46F12" w:rsidRDefault="00907B06">
            <w:pPr>
              <w:spacing w:after="0"/>
              <w:jc w:val="center"/>
              <w:rPr>
                <w:rFonts w:ascii="Arial" w:hAnsi="Arial" w:cs="Arial"/>
                <w:i/>
                <w:sz w:val="16"/>
                <w:szCs w:val="16"/>
              </w:rPr>
            </w:pPr>
            <w:r>
              <w:rPr>
                <w:rFonts w:ascii="Arial" w:hAnsi="Arial" w:cs="Arial"/>
                <w:i/>
                <w:sz w:val="16"/>
                <w:szCs w:val="16"/>
              </w:rPr>
              <w:t>p-value = 0,001</w:t>
            </w:r>
          </w:p>
        </w:tc>
        <w:tc>
          <w:tcPr>
            <w:tcW w:w="851" w:type="dxa"/>
            <w:gridSpan w:val="2"/>
            <w:tcBorders>
              <w:left w:val="nil"/>
              <w:right w:val="nil"/>
            </w:tcBorders>
          </w:tcPr>
          <w:p w14:paraId="270A1545" w14:textId="77777777" w:rsidR="00A46F12" w:rsidRDefault="00907B06">
            <w:pPr>
              <w:spacing w:after="0"/>
              <w:jc w:val="center"/>
              <w:rPr>
                <w:rFonts w:ascii="Arial" w:hAnsi="Arial" w:cs="Arial"/>
                <w:sz w:val="16"/>
                <w:szCs w:val="16"/>
              </w:rPr>
            </w:pPr>
            <w:r>
              <w:rPr>
                <w:rFonts w:ascii="Arial" w:hAnsi="Arial" w:cs="Arial"/>
                <w:sz w:val="16"/>
                <w:szCs w:val="16"/>
              </w:rPr>
              <w:t>α = 0,05</w:t>
            </w:r>
          </w:p>
        </w:tc>
        <w:tc>
          <w:tcPr>
            <w:tcW w:w="992" w:type="dxa"/>
            <w:gridSpan w:val="2"/>
            <w:tcBorders>
              <w:left w:val="nil"/>
              <w:right w:val="nil"/>
            </w:tcBorders>
          </w:tcPr>
          <w:p w14:paraId="48DECA0A" w14:textId="77777777" w:rsidR="00A46F12" w:rsidRDefault="00907B06">
            <w:pPr>
              <w:spacing w:after="0"/>
              <w:jc w:val="center"/>
              <w:rPr>
                <w:rFonts w:ascii="Arial" w:hAnsi="Arial" w:cs="Arial"/>
                <w:sz w:val="16"/>
                <w:szCs w:val="16"/>
              </w:rPr>
            </w:pPr>
            <w:r>
              <w:rPr>
                <w:rFonts w:ascii="Arial" w:hAnsi="Arial" w:cs="Arial"/>
                <w:sz w:val="16"/>
                <w:szCs w:val="16"/>
              </w:rPr>
              <w:t>r = -0,432</w:t>
            </w:r>
          </w:p>
        </w:tc>
      </w:tr>
    </w:tbl>
    <w:p w14:paraId="76F63582" w14:textId="77777777" w:rsidR="00A46F12" w:rsidRDefault="00A46F12">
      <w:pPr>
        <w:spacing w:after="0" w:line="360" w:lineRule="auto"/>
        <w:jc w:val="both"/>
        <w:rPr>
          <w:rFonts w:ascii="Arial" w:hAnsi="Arial" w:cs="Arial"/>
          <w:color w:val="010205"/>
          <w:sz w:val="20"/>
          <w:szCs w:val="20"/>
        </w:rPr>
      </w:pPr>
    </w:p>
    <w:p w14:paraId="5E6FAFD7" w14:textId="77777777" w:rsidR="00A46F12" w:rsidRDefault="00907B06">
      <w:pPr>
        <w:spacing w:after="0" w:line="360" w:lineRule="auto"/>
        <w:ind w:firstLine="720"/>
        <w:jc w:val="both"/>
        <w:rPr>
          <w:rFonts w:ascii="Arial" w:hAnsi="Arial" w:cs="Arial"/>
          <w:sz w:val="20"/>
          <w:szCs w:val="20"/>
        </w:rPr>
      </w:pPr>
      <w:r>
        <w:rPr>
          <w:rFonts w:ascii="Arial" w:hAnsi="Arial" w:cs="Arial"/>
          <w:color w:val="010205"/>
          <w:sz w:val="20"/>
          <w:szCs w:val="20"/>
        </w:rPr>
        <w:t xml:space="preserve">Berdasarkan tabel 4 diatas </w:t>
      </w:r>
      <w:r>
        <w:rPr>
          <w:rFonts w:ascii="Arial" w:hAnsi="Arial" w:cs="Arial"/>
          <w:sz w:val="20"/>
          <w:szCs w:val="20"/>
        </w:rPr>
        <w:t xml:space="preserve">hasil penelitian dengan menggunakan uji </w:t>
      </w:r>
      <w:r>
        <w:rPr>
          <w:rFonts w:ascii="Arial" w:hAnsi="Arial" w:cs="Arial"/>
          <w:i/>
          <w:sz w:val="20"/>
          <w:szCs w:val="20"/>
        </w:rPr>
        <w:t>spearman rank</w:t>
      </w:r>
      <w:r>
        <w:rPr>
          <w:rFonts w:ascii="Arial" w:hAnsi="Arial" w:cs="Arial"/>
          <w:sz w:val="20"/>
          <w:szCs w:val="20"/>
        </w:rPr>
        <w:t xml:space="preserve"> untuk mengetahui hubungan stres akademik dengan nyeri leher dan bahu pada mahasiswa tingkata akhir di STIKES Karya Husada Kediri dengan hasil nilai korelasi -0,432 dengan nilai </w:t>
      </w:r>
      <w:r>
        <w:rPr>
          <w:rFonts w:ascii="Arial" w:hAnsi="Arial" w:cs="Arial"/>
          <w:i/>
          <w:sz w:val="20"/>
          <w:szCs w:val="20"/>
        </w:rPr>
        <w:t>p-value</w:t>
      </w:r>
      <w:r>
        <w:rPr>
          <w:rFonts w:ascii="Arial" w:hAnsi="Arial" w:cs="Arial"/>
          <w:sz w:val="20"/>
          <w:szCs w:val="20"/>
        </w:rPr>
        <w:t xml:space="preserve"> 0,001 pada taraf signifikan (α=0,05), maka didapatkan kesimpulan H1 diterima dengan hasil terdapat hubungan stres akademik dengan nyeri leher dan bahu pada mahasiswa tingkat akhir di STIKES Karya Husada Kediri.</w:t>
      </w:r>
    </w:p>
    <w:p w14:paraId="7DB9AF6E" w14:textId="77777777" w:rsidR="00A46F12" w:rsidRDefault="00907B06">
      <w:pPr>
        <w:spacing w:after="0" w:line="360" w:lineRule="auto"/>
        <w:ind w:firstLine="720"/>
        <w:jc w:val="both"/>
        <w:rPr>
          <w:rFonts w:ascii="Arial" w:hAnsi="Arial" w:cs="Arial"/>
          <w:sz w:val="20"/>
          <w:szCs w:val="20"/>
        </w:rPr>
      </w:pPr>
      <w:r>
        <w:rPr>
          <w:rFonts w:ascii="Arial" w:hAnsi="Arial" w:cs="Arial"/>
          <w:sz w:val="20"/>
          <w:szCs w:val="20"/>
        </w:rPr>
        <w:t xml:space="preserve">Berdasarkan uji statisik menggunakan uji </w:t>
      </w:r>
      <w:r>
        <w:rPr>
          <w:rFonts w:ascii="Arial" w:hAnsi="Arial" w:cs="Arial"/>
          <w:i/>
          <w:sz w:val="20"/>
          <w:szCs w:val="20"/>
        </w:rPr>
        <w:t>spearman rank</w:t>
      </w:r>
      <w:r>
        <w:rPr>
          <w:rFonts w:ascii="Arial" w:hAnsi="Arial" w:cs="Arial"/>
          <w:sz w:val="20"/>
          <w:szCs w:val="20"/>
        </w:rPr>
        <w:t xml:space="preserve"> untuk mengetahui hubungan </w:t>
      </w:r>
      <w:r>
        <w:rPr>
          <w:rFonts w:ascii="Arial" w:hAnsi="Arial" w:cs="Arial"/>
          <w:sz w:val="20"/>
          <w:szCs w:val="20"/>
        </w:rPr>
        <w:t xml:space="preserve">stres akademik dengan nyeri leher dan bahu pada mahasiswa tingkat akhir di STIKES Karya Husada Kediri diperoleh nilai korelasi sebesar (-0,432) dengan nilai </w:t>
      </w:r>
      <w:r>
        <w:rPr>
          <w:rFonts w:ascii="Arial" w:hAnsi="Arial" w:cs="Arial"/>
          <w:i/>
          <w:sz w:val="20"/>
          <w:szCs w:val="20"/>
        </w:rPr>
        <w:t>p-value</w:t>
      </w:r>
      <w:r>
        <w:rPr>
          <w:rFonts w:ascii="Arial" w:hAnsi="Arial" w:cs="Arial"/>
          <w:sz w:val="20"/>
          <w:szCs w:val="20"/>
        </w:rPr>
        <w:t xml:space="preserve"> 0,001 pada taraf signifikan (α = 0,05), maka H</w:t>
      </w:r>
      <w:r>
        <w:rPr>
          <w:rFonts w:ascii="Arial" w:hAnsi="Arial" w:cs="Arial"/>
          <w:sz w:val="20"/>
          <w:szCs w:val="20"/>
          <w:vertAlign w:val="subscript"/>
        </w:rPr>
        <w:t>1</w:t>
      </w:r>
      <w:r>
        <w:rPr>
          <w:rFonts w:ascii="Arial" w:hAnsi="Arial" w:cs="Arial"/>
          <w:sz w:val="20"/>
          <w:szCs w:val="20"/>
        </w:rPr>
        <w:t xml:space="preserve"> diterima dan dapat disimpulkan bahwa terdapat hubungan stres akademik dengan nyeri leher dan bahu pada mahasiswa tingkat akhir di STIKES Karya Husada Kediri dengan arah hubungan negatif, artinya semakin tinggi stres akademik maka semakin rendah nyeri leher dan bahu yang dirasakan. </w:t>
      </w:r>
    </w:p>
    <w:p w14:paraId="578C177B" w14:textId="07CC214E" w:rsidR="00A46F12" w:rsidRPr="00B91C4D" w:rsidRDefault="00907B06">
      <w:pPr>
        <w:spacing w:after="0" w:line="360" w:lineRule="auto"/>
        <w:ind w:firstLine="720"/>
        <w:jc w:val="both"/>
        <w:rPr>
          <w:rFonts w:ascii="Arial" w:hAnsi="Arial" w:cs="Arial"/>
          <w:sz w:val="20"/>
          <w:szCs w:val="20"/>
          <w:lang w:val="en-US"/>
        </w:rPr>
      </w:pPr>
      <w:r>
        <w:rPr>
          <w:rFonts w:ascii="Arial" w:hAnsi="Arial" w:cs="Arial"/>
          <w:sz w:val="20"/>
          <w:szCs w:val="20"/>
        </w:rPr>
        <w:t xml:space="preserve">Berdasarkan penelitian yang dilakukan oleh </w:t>
      </w:r>
      <w:r w:rsidRPr="00CF4448">
        <w:rPr>
          <w:rFonts w:ascii="Arial" w:hAnsi="Arial" w:cs="Arial"/>
          <w:sz w:val="20"/>
          <w:szCs w:val="20"/>
        </w:rPr>
        <w:t xml:space="preserve">Kurnia (2016), </w:t>
      </w:r>
      <w:r>
        <w:rPr>
          <w:rFonts w:ascii="Arial" w:hAnsi="Arial" w:cs="Arial"/>
          <w:sz w:val="20"/>
          <w:szCs w:val="20"/>
        </w:rPr>
        <w:t>terdapat kecenderungan tingkat stres yang dilihat dari kesesuaian subjek dengan indikator-indikator stres dalam skala</w:t>
      </w:r>
      <w:r w:rsidR="00CF4448">
        <w:rPr>
          <w:rFonts w:ascii="Arial" w:hAnsi="Arial" w:cs="Arial"/>
          <w:sz w:val="20"/>
          <w:szCs w:val="20"/>
          <w:lang w:val="en-US"/>
        </w:rPr>
        <w:t xml:space="preserve"> (14)</w:t>
      </w:r>
      <w:r>
        <w:rPr>
          <w:rFonts w:ascii="Arial" w:hAnsi="Arial" w:cs="Arial"/>
          <w:sz w:val="20"/>
          <w:szCs w:val="20"/>
        </w:rPr>
        <w:t>. Pada saat menempuh pendidikan di perguruan tinggi seseorang mahasiswa tidak akan terpisahkan dari stres. Seperti dalam kehidupan normal pada umumnya, kehidupan di perguruan tinggi baik itu negeri maupaun swasta seorang mahasiswa dituntut untuk melakukan penyesuaian diri terhadap perubahan, pengambilan keputusan, dan penyesuaian-penyesuaian lainnya. Hal ini dapat menjadi suatu hal yang menyenangkan ataupun sebaliknya, dan kerap kali malah m</w:t>
      </w:r>
      <w:r w:rsidR="00B91C4D">
        <w:rPr>
          <w:rFonts w:ascii="Arial" w:hAnsi="Arial" w:cs="Arial"/>
          <w:sz w:val="20"/>
          <w:szCs w:val="20"/>
        </w:rPr>
        <w:t>enimbulkan stres pada mahasiwa</w:t>
      </w:r>
      <w:r>
        <w:rPr>
          <w:rFonts w:ascii="Arial" w:hAnsi="Arial" w:cs="Arial"/>
          <w:sz w:val="20"/>
          <w:szCs w:val="20"/>
        </w:rPr>
        <w:t xml:space="preserve">. Selain stres yang diakibatkan oleh penyesuaian diri diatas, stres pada mahaiswa yang kerap terjadi ialah stres yang ditimbulkan oleh tekanan-tekanan dalam bidang akademik </w:t>
      </w:r>
      <w:r w:rsidRPr="00B91C4D">
        <w:rPr>
          <w:rFonts w:ascii="Arial" w:hAnsi="Arial" w:cs="Arial"/>
          <w:sz w:val="20"/>
          <w:szCs w:val="20"/>
        </w:rPr>
        <w:t>(</w:t>
      </w:r>
      <w:r w:rsidR="00B91C4D" w:rsidRPr="00B91C4D">
        <w:rPr>
          <w:rFonts w:ascii="Arial" w:hAnsi="Arial" w:cs="Arial"/>
          <w:sz w:val="20"/>
          <w:szCs w:val="20"/>
          <w:lang w:val="en-US"/>
        </w:rPr>
        <w:t>1).</w:t>
      </w:r>
    </w:p>
    <w:p w14:paraId="6CE22074" w14:textId="711287D5" w:rsidR="00A46F12" w:rsidRDefault="00907B06">
      <w:pPr>
        <w:spacing w:after="0" w:line="360" w:lineRule="auto"/>
        <w:ind w:firstLine="720"/>
        <w:jc w:val="both"/>
        <w:rPr>
          <w:rFonts w:ascii="Arial" w:hAnsi="Arial" w:cs="Arial"/>
          <w:sz w:val="20"/>
          <w:szCs w:val="20"/>
        </w:rPr>
      </w:pPr>
      <w:r>
        <w:rPr>
          <w:rFonts w:ascii="Arial" w:hAnsi="Arial" w:cs="Arial"/>
          <w:sz w:val="20"/>
          <w:szCs w:val="20"/>
        </w:rPr>
        <w:t>Dalam penelitian yang dilakukan oleh Hush JM (2006) sal</w:t>
      </w:r>
      <w:r w:rsidR="00B91C4D">
        <w:rPr>
          <w:rFonts w:ascii="Arial" w:hAnsi="Arial" w:cs="Arial"/>
          <w:sz w:val="20"/>
          <w:szCs w:val="20"/>
        </w:rPr>
        <w:t>ah satu penyebab terjadinya ses</w:t>
      </w:r>
      <w:r>
        <w:rPr>
          <w:rFonts w:ascii="Arial" w:hAnsi="Arial" w:cs="Arial"/>
          <w:sz w:val="20"/>
          <w:szCs w:val="20"/>
        </w:rPr>
        <w:t>e</w:t>
      </w:r>
      <w:r w:rsidR="00B91C4D">
        <w:rPr>
          <w:rFonts w:ascii="Arial" w:hAnsi="Arial" w:cs="Arial"/>
          <w:sz w:val="20"/>
          <w:szCs w:val="20"/>
          <w:lang w:val="en-US"/>
        </w:rPr>
        <w:t>o</w:t>
      </w:r>
      <w:r>
        <w:rPr>
          <w:rFonts w:ascii="Arial" w:hAnsi="Arial" w:cs="Arial"/>
          <w:sz w:val="20"/>
          <w:szCs w:val="20"/>
        </w:rPr>
        <w:t>rang mengalami nyeri pada area leher dan bahu ialah karena adanya tekanan psikologis yang mengakibatkan adanya ketegangan pada otot sehingga otot mengalami iritasi dan menimbulkan rasa nyeri</w:t>
      </w:r>
      <w:r w:rsidR="00B91C4D">
        <w:rPr>
          <w:rFonts w:ascii="Arial" w:hAnsi="Arial" w:cs="Arial"/>
          <w:sz w:val="20"/>
          <w:szCs w:val="20"/>
          <w:lang w:val="en-US"/>
        </w:rPr>
        <w:t xml:space="preserve"> (3)</w:t>
      </w:r>
      <w:r>
        <w:rPr>
          <w:rFonts w:ascii="Arial" w:hAnsi="Arial" w:cs="Arial"/>
          <w:sz w:val="20"/>
          <w:szCs w:val="20"/>
        </w:rPr>
        <w:t xml:space="preserve">. Nyeri pada area </w:t>
      </w:r>
      <w:r>
        <w:rPr>
          <w:rFonts w:ascii="Arial" w:hAnsi="Arial" w:cs="Arial"/>
          <w:sz w:val="20"/>
          <w:szCs w:val="20"/>
        </w:rPr>
        <w:lastRenderedPageBreak/>
        <w:t xml:space="preserve">leher dan bahu juga diperparah dengan metode pembelajaran daring yang dilakukan pada akhir-akhir ini karena adanya pandemi Covid-19. Pembelajaran daring mewajibkan seluruh mahasiswa duduk selama lebih dari 2 jam tanpa adanya jeda akan meningkatkan potensi timbulnya keluhan muskuloskeletal </w:t>
      </w:r>
      <w:r w:rsidRPr="00B91C4D">
        <w:rPr>
          <w:rFonts w:ascii="Arial" w:hAnsi="Arial" w:cs="Arial"/>
          <w:sz w:val="20"/>
          <w:szCs w:val="20"/>
        </w:rPr>
        <w:t>(</w:t>
      </w:r>
      <w:r w:rsidR="00B91C4D" w:rsidRPr="00B91C4D">
        <w:rPr>
          <w:rFonts w:ascii="Arial" w:hAnsi="Arial" w:cs="Arial"/>
          <w:sz w:val="20"/>
          <w:szCs w:val="20"/>
          <w:lang w:val="en-US"/>
        </w:rPr>
        <w:t>15</w:t>
      </w:r>
      <w:r w:rsidRPr="00B91C4D">
        <w:rPr>
          <w:rFonts w:ascii="Arial" w:hAnsi="Arial" w:cs="Arial"/>
          <w:sz w:val="20"/>
          <w:szCs w:val="20"/>
        </w:rPr>
        <w:t xml:space="preserve">). Selain </w:t>
      </w:r>
      <w:r>
        <w:rPr>
          <w:rFonts w:ascii="Arial" w:hAnsi="Arial" w:cs="Arial"/>
          <w:sz w:val="20"/>
          <w:szCs w:val="20"/>
        </w:rPr>
        <w:t>durasi lama duduk didepan komputer, posisi ketidakergonomisan saat duduk juga dapat mempengaruhi terjadinya keluhan pada muskuloskeletal. Ketika bekerja dengan posisi duduk yang statis dan tidak ergonomis, punggung bagian bawah akan mendapatkan tekanan yang cukup berat. Selain punggung bawah, keluhan-keluhan lain juga terjadi pada otot-otot sekitar leher dan bahu yang juga akan bekerja lebih keras untuk mempertahankan posisi duduk ketika menatap layar komputer/</w:t>
      </w:r>
      <w:r w:rsidRPr="00B91C4D">
        <w:rPr>
          <w:rFonts w:ascii="Arial" w:hAnsi="Arial" w:cs="Arial"/>
          <w:sz w:val="20"/>
          <w:szCs w:val="20"/>
        </w:rPr>
        <w:t>laptop (</w:t>
      </w:r>
      <w:r w:rsidR="00B91C4D" w:rsidRPr="00B91C4D">
        <w:rPr>
          <w:rFonts w:ascii="Arial" w:hAnsi="Arial" w:cs="Arial"/>
          <w:sz w:val="20"/>
          <w:szCs w:val="20"/>
          <w:lang w:val="en-US"/>
        </w:rPr>
        <w:t>16</w:t>
      </w:r>
      <w:r w:rsidRPr="00B91C4D">
        <w:rPr>
          <w:rFonts w:ascii="Arial" w:hAnsi="Arial" w:cs="Arial"/>
          <w:sz w:val="20"/>
          <w:szCs w:val="20"/>
        </w:rPr>
        <w:t>).</w:t>
      </w:r>
    </w:p>
    <w:p w14:paraId="3A03F1B6" w14:textId="77777777" w:rsidR="00A46F12" w:rsidRDefault="00907B06">
      <w:pPr>
        <w:spacing w:after="0" w:line="360" w:lineRule="auto"/>
        <w:ind w:firstLine="720"/>
        <w:jc w:val="both"/>
        <w:rPr>
          <w:rFonts w:ascii="Arial" w:hAnsi="Arial" w:cs="Arial"/>
          <w:sz w:val="20"/>
          <w:szCs w:val="20"/>
        </w:rPr>
      </w:pPr>
      <w:r>
        <w:rPr>
          <w:rFonts w:ascii="Arial" w:hAnsi="Arial" w:cs="Arial"/>
          <w:sz w:val="20"/>
          <w:szCs w:val="20"/>
        </w:rPr>
        <w:t>Nyeri pada leher yang berkepanjangan juga dapat menjalar ke area bahu, oleh sebab terkadang saat mengalami nyeri leher bahu juga akan terasa berat dan lama kelamaan akan timbul rasa nyeri. Hal tersebut merupakan cara tubuh untuk merespon sinyal bahaya yang sedang terjadi, baik itu ancaman fisik maupun bukan. Jika seseorang mengalami stres secara berlanjut, maka tubuh akan secara terus-menerus mengirikan sinyal “tanda bahaya” supaya membuat kondisi tubuh lebih siap, tetapi hal ini akan mengakibatkan seseorang mengalami tegang lebih lama sehingga rasa nyeri tidak lagi hanya menjalar ke bahu, melainkan bisa ke punggung bahkan sampai ke kepala.</w:t>
      </w:r>
    </w:p>
    <w:p w14:paraId="445C986D" w14:textId="6D76657A" w:rsidR="00A46F12" w:rsidRDefault="00907B06">
      <w:pPr>
        <w:spacing w:after="0" w:line="360" w:lineRule="auto"/>
        <w:ind w:firstLine="720"/>
        <w:jc w:val="both"/>
        <w:rPr>
          <w:rFonts w:ascii="Arial" w:hAnsi="Arial" w:cs="Arial"/>
          <w:sz w:val="20"/>
          <w:szCs w:val="20"/>
        </w:rPr>
      </w:pPr>
      <w:r>
        <w:rPr>
          <w:rFonts w:ascii="Arial" w:hAnsi="Arial" w:cs="Arial"/>
          <w:sz w:val="20"/>
          <w:szCs w:val="20"/>
        </w:rPr>
        <w:t xml:space="preserve">Hasil penelitian ini menunjukkan hubungan yang signifikan dengan nilai korelasi negatif antara stres akademik dengan nyeri leher dan bahu. Hal ini berbanding terbalik dengan penelitian yang dilakukan oleh </w:t>
      </w:r>
      <w:r w:rsidRPr="00B91C4D">
        <w:rPr>
          <w:rFonts w:ascii="Arial" w:hAnsi="Arial" w:cs="Arial"/>
          <w:sz w:val="20"/>
          <w:szCs w:val="20"/>
        </w:rPr>
        <w:t>Budi B., dkk (2021</w:t>
      </w:r>
      <w:r>
        <w:rPr>
          <w:rFonts w:ascii="Arial" w:hAnsi="Arial" w:cs="Arial"/>
          <w:color w:val="0000FF"/>
          <w:sz w:val="20"/>
          <w:szCs w:val="20"/>
        </w:rPr>
        <w:t>)</w:t>
      </w:r>
      <w:r>
        <w:rPr>
          <w:rFonts w:ascii="Arial" w:hAnsi="Arial" w:cs="Arial"/>
          <w:sz w:val="20"/>
          <w:szCs w:val="20"/>
        </w:rPr>
        <w:t xml:space="preserve"> yang didapatkan nilai hubungan positif, </w:t>
      </w:r>
      <w:r>
        <w:rPr>
          <w:rFonts w:ascii="Arial" w:hAnsi="Arial" w:cs="Arial"/>
          <w:sz w:val="20"/>
          <w:szCs w:val="20"/>
        </w:rPr>
        <w:t>bahwa seseorang yang mengalami stres kemungkinan mengalami nyeri leher 3 kali lebih besar dibandingkan dengan orang tanpa stres</w:t>
      </w:r>
      <w:r w:rsidR="00B91C4D">
        <w:rPr>
          <w:rFonts w:ascii="Arial" w:hAnsi="Arial" w:cs="Arial"/>
          <w:sz w:val="20"/>
          <w:szCs w:val="20"/>
          <w:lang w:val="en-US"/>
        </w:rPr>
        <w:t xml:space="preserve"> (17)</w:t>
      </w:r>
      <w:r>
        <w:rPr>
          <w:rFonts w:ascii="Arial" w:hAnsi="Arial" w:cs="Arial"/>
          <w:sz w:val="20"/>
          <w:szCs w:val="20"/>
        </w:rPr>
        <w:t xml:space="preserve">. </w:t>
      </w:r>
    </w:p>
    <w:p w14:paraId="3AB6E432" w14:textId="77777777" w:rsidR="00A46F12" w:rsidRDefault="00907B06">
      <w:pPr>
        <w:spacing w:after="0" w:line="360" w:lineRule="auto"/>
        <w:ind w:firstLine="720"/>
        <w:jc w:val="both"/>
        <w:rPr>
          <w:rFonts w:ascii="Arial" w:hAnsi="Arial" w:cs="Arial"/>
          <w:sz w:val="20"/>
          <w:szCs w:val="20"/>
        </w:rPr>
      </w:pPr>
      <w:r>
        <w:rPr>
          <w:rFonts w:ascii="Arial" w:hAnsi="Arial" w:cs="Arial"/>
          <w:sz w:val="20"/>
          <w:szCs w:val="20"/>
        </w:rPr>
        <w:t>Hasil dalam penelitian ini didapatkan nilai korelasi negatif (-0,432) artinya terdapat hubungan antara stres akademik dengan nyeri leher dan bahu dengan korelasi negatif. Hal ini berarti apabila stres akademik yang diraskan mahasiswa semakin tinggi maka nyeri leher dan bahu yang dirasakan oleh mahasiswa semakin ringan, begitupun sebaliknya. Hal ini berbanding terbaik dengan penelitian sebelumnya yang didapatkan hasil korelasi positif antara stres dengan nyeri leher yang dilakukan oleh Budi, dkk. Selain stres akademik terdapat faktor-faktor lain yang dapat mempengaruhi terjadinya nyeri leher dan bahu. Seperti ketidakergonomisan saat duduk, kesalahan dalam posisi tidur, melakukan berbagai macam aktivitas berat yang dapat mengakibatkan cidera pada otot, intensitas penggunaan komputer, laptop, dan gawai (</w:t>
      </w:r>
      <w:r w:rsidRPr="00B91C4D">
        <w:rPr>
          <w:rFonts w:ascii="Arial" w:hAnsi="Arial" w:cs="Arial"/>
          <w:i/>
          <w:sz w:val="20"/>
          <w:szCs w:val="20"/>
        </w:rPr>
        <w:t>gadget</w:t>
      </w:r>
      <w:r>
        <w:rPr>
          <w:rFonts w:ascii="Arial" w:hAnsi="Arial" w:cs="Arial"/>
          <w:sz w:val="20"/>
          <w:szCs w:val="20"/>
        </w:rPr>
        <w:t>) yang berlebihan sehingga menimbulkan rasa nyeri pada area leher dan bahu. Akan tetapi faktor-faktor tersebut tidak terkaji oleh peneliti yang memungkinkan hal-hal tersebut dapat menyebabkan nilai korelasi dalam penelitian ini negatif.</w:t>
      </w:r>
    </w:p>
    <w:p w14:paraId="328D929D" w14:textId="77777777" w:rsidR="00A46F12" w:rsidRDefault="00A46F12">
      <w:pPr>
        <w:spacing w:after="0" w:line="360" w:lineRule="auto"/>
        <w:ind w:firstLine="720"/>
        <w:jc w:val="both"/>
        <w:rPr>
          <w:rFonts w:ascii="Arial" w:hAnsi="Arial" w:cs="Arial"/>
          <w:sz w:val="20"/>
          <w:szCs w:val="20"/>
        </w:rPr>
      </w:pPr>
    </w:p>
    <w:p w14:paraId="7C3E6374" w14:textId="77777777" w:rsidR="00A46F12" w:rsidRDefault="00907B06">
      <w:pPr>
        <w:pStyle w:val="ListParagraph"/>
        <w:spacing w:after="160" w:line="360" w:lineRule="auto"/>
        <w:ind w:left="0"/>
        <w:rPr>
          <w:rFonts w:ascii="Arial" w:hAnsi="Arial" w:cs="Arial"/>
          <w:b/>
          <w:bCs/>
          <w:sz w:val="20"/>
          <w:szCs w:val="20"/>
        </w:rPr>
      </w:pPr>
      <w:r>
        <w:rPr>
          <w:rFonts w:ascii="Arial" w:hAnsi="Arial" w:cs="Arial"/>
          <w:b/>
          <w:bCs/>
          <w:sz w:val="20"/>
          <w:szCs w:val="20"/>
        </w:rPr>
        <w:t>SIMPULAN DAN SARAN</w:t>
      </w:r>
    </w:p>
    <w:p w14:paraId="007A51DB" w14:textId="77777777" w:rsidR="00A46F12" w:rsidRDefault="00907B06">
      <w:pPr>
        <w:pStyle w:val="ListParagraph"/>
        <w:spacing w:after="160" w:line="360" w:lineRule="auto"/>
        <w:ind w:left="0"/>
        <w:rPr>
          <w:rFonts w:ascii="Arial" w:hAnsi="Arial" w:cs="Arial"/>
          <w:b/>
          <w:bCs/>
          <w:sz w:val="20"/>
          <w:szCs w:val="20"/>
        </w:rPr>
      </w:pPr>
      <w:proofErr w:type="spellStart"/>
      <w:r>
        <w:rPr>
          <w:rFonts w:ascii="Arial" w:hAnsi="Arial" w:cs="Arial"/>
          <w:b/>
          <w:bCs/>
          <w:sz w:val="20"/>
          <w:szCs w:val="20"/>
        </w:rPr>
        <w:t>Simpulan</w:t>
      </w:r>
      <w:proofErr w:type="spellEnd"/>
    </w:p>
    <w:p w14:paraId="6FA2E3A5" w14:textId="77777777" w:rsidR="00A46F12" w:rsidRDefault="00907B06">
      <w:pPr>
        <w:pStyle w:val="ListParagraph"/>
        <w:spacing w:after="160" w:line="360" w:lineRule="auto"/>
        <w:ind w:left="0" w:firstLine="720"/>
        <w:rPr>
          <w:rFonts w:ascii="Arial" w:hAnsi="Arial" w:cs="Arial"/>
          <w:sz w:val="20"/>
          <w:szCs w:val="20"/>
        </w:rPr>
      </w:pPr>
      <w:proofErr w:type="spellStart"/>
      <w:r>
        <w:rPr>
          <w:rFonts w:ascii="Arial" w:hAnsi="Arial" w:cs="Arial"/>
          <w:sz w:val="20"/>
          <w:szCs w:val="20"/>
        </w:rPr>
        <w:t>Stres</w:t>
      </w:r>
      <w:proofErr w:type="spellEnd"/>
      <w:r>
        <w:rPr>
          <w:rFonts w:ascii="Arial" w:hAnsi="Arial" w:cs="Arial"/>
          <w:sz w:val="20"/>
          <w:szCs w:val="20"/>
        </w:rPr>
        <w:t xml:space="preserve"> </w:t>
      </w:r>
      <w:proofErr w:type="spellStart"/>
      <w:r>
        <w:rPr>
          <w:rFonts w:ascii="Arial" w:hAnsi="Arial" w:cs="Arial"/>
          <w:sz w:val="20"/>
          <w:szCs w:val="20"/>
        </w:rPr>
        <w:t>akademik</w:t>
      </w:r>
      <w:proofErr w:type="spellEnd"/>
      <w:r>
        <w:rPr>
          <w:rFonts w:ascii="Arial" w:hAnsi="Arial" w:cs="Arial"/>
          <w:sz w:val="20"/>
          <w:szCs w:val="20"/>
        </w:rPr>
        <w:t xml:space="preserve"> </w:t>
      </w:r>
      <w:proofErr w:type="spellStart"/>
      <w:r>
        <w:rPr>
          <w:rFonts w:ascii="Arial" w:hAnsi="Arial" w:cs="Arial"/>
          <w:sz w:val="20"/>
          <w:szCs w:val="20"/>
        </w:rPr>
        <w:t>berhubungan</w:t>
      </w:r>
      <w:proofErr w:type="spellEnd"/>
      <w:r>
        <w:rPr>
          <w:rFonts w:ascii="Arial" w:hAnsi="Arial" w:cs="Arial"/>
          <w:sz w:val="20"/>
          <w:szCs w:val="20"/>
        </w:rPr>
        <w:t xml:space="preserve"> dengan </w:t>
      </w:r>
      <w:proofErr w:type="spellStart"/>
      <w:r>
        <w:rPr>
          <w:rFonts w:ascii="Arial" w:hAnsi="Arial" w:cs="Arial"/>
          <w:sz w:val="20"/>
          <w:szCs w:val="20"/>
        </w:rPr>
        <w:t>nyeri</w:t>
      </w:r>
      <w:proofErr w:type="spellEnd"/>
      <w:r>
        <w:rPr>
          <w:rFonts w:ascii="Arial" w:hAnsi="Arial" w:cs="Arial"/>
          <w:sz w:val="20"/>
          <w:szCs w:val="20"/>
        </w:rPr>
        <w:t xml:space="preserve"> </w:t>
      </w:r>
      <w:proofErr w:type="spellStart"/>
      <w:r>
        <w:rPr>
          <w:rFonts w:ascii="Arial" w:hAnsi="Arial" w:cs="Arial"/>
          <w:sz w:val="20"/>
          <w:szCs w:val="20"/>
        </w:rPr>
        <w:t>leher</w:t>
      </w:r>
      <w:proofErr w:type="spellEnd"/>
      <w:r>
        <w:rPr>
          <w:rFonts w:ascii="Arial" w:hAnsi="Arial" w:cs="Arial"/>
          <w:sz w:val="20"/>
          <w:szCs w:val="20"/>
        </w:rPr>
        <w:t xml:space="preserve"> dan bahu dengan </w:t>
      </w:r>
      <w:proofErr w:type="spellStart"/>
      <w:r>
        <w:rPr>
          <w:rFonts w:ascii="Arial" w:hAnsi="Arial" w:cs="Arial"/>
          <w:sz w:val="20"/>
          <w:szCs w:val="20"/>
        </w:rPr>
        <w:t>arah</w:t>
      </w:r>
      <w:proofErr w:type="spellEnd"/>
      <w:r>
        <w:rPr>
          <w:rFonts w:ascii="Arial" w:hAnsi="Arial" w:cs="Arial"/>
          <w:sz w:val="20"/>
          <w:szCs w:val="20"/>
        </w:rPr>
        <w:t xml:space="preserve"> </w:t>
      </w:r>
      <w:proofErr w:type="spellStart"/>
      <w:r>
        <w:rPr>
          <w:rFonts w:ascii="Arial" w:hAnsi="Arial" w:cs="Arial"/>
          <w:sz w:val="20"/>
          <w:szCs w:val="20"/>
        </w:rPr>
        <w:t>hubungan</w:t>
      </w:r>
      <w:proofErr w:type="spellEnd"/>
      <w:r>
        <w:rPr>
          <w:rFonts w:ascii="Arial" w:hAnsi="Arial" w:cs="Arial"/>
          <w:sz w:val="20"/>
          <w:szCs w:val="20"/>
        </w:rPr>
        <w:t xml:space="preserve"> </w:t>
      </w:r>
      <w:proofErr w:type="spellStart"/>
      <w:r>
        <w:rPr>
          <w:rFonts w:ascii="Arial" w:hAnsi="Arial" w:cs="Arial"/>
          <w:sz w:val="20"/>
          <w:szCs w:val="20"/>
        </w:rPr>
        <w:t>negatif</w:t>
      </w:r>
      <w:proofErr w:type="spellEnd"/>
      <w:r>
        <w:rPr>
          <w:rFonts w:ascii="Arial" w:hAnsi="Arial" w:cs="Arial"/>
          <w:sz w:val="20"/>
          <w:szCs w:val="20"/>
        </w:rPr>
        <w:t xml:space="preserve"> </w:t>
      </w:r>
      <w:proofErr w:type="spellStart"/>
      <w:r>
        <w:rPr>
          <w:rFonts w:ascii="Arial" w:hAnsi="Arial" w:cs="Arial"/>
          <w:sz w:val="20"/>
          <w:szCs w:val="20"/>
        </w:rPr>
        <w:t>artinya</w:t>
      </w:r>
      <w:proofErr w:type="spellEnd"/>
      <w:r>
        <w:rPr>
          <w:rFonts w:ascii="Arial" w:hAnsi="Arial" w:cs="Arial"/>
          <w:sz w:val="20"/>
          <w:szCs w:val="20"/>
        </w:rPr>
        <w:t xml:space="preserve"> </w:t>
      </w:r>
      <w:proofErr w:type="spellStart"/>
      <w:r>
        <w:rPr>
          <w:rFonts w:ascii="Arial" w:hAnsi="Arial" w:cs="Arial"/>
          <w:sz w:val="20"/>
          <w:szCs w:val="20"/>
        </w:rPr>
        <w:t>jika</w:t>
      </w:r>
      <w:proofErr w:type="spellEnd"/>
      <w:r>
        <w:rPr>
          <w:rFonts w:ascii="Arial" w:hAnsi="Arial" w:cs="Arial"/>
          <w:sz w:val="20"/>
          <w:szCs w:val="20"/>
        </w:rPr>
        <w:t xml:space="preserve"> </w:t>
      </w:r>
      <w:proofErr w:type="spellStart"/>
      <w:r>
        <w:rPr>
          <w:rFonts w:ascii="Arial" w:hAnsi="Arial" w:cs="Arial"/>
          <w:sz w:val="20"/>
          <w:szCs w:val="20"/>
        </w:rPr>
        <w:t>mahasiswa</w:t>
      </w:r>
      <w:proofErr w:type="spellEnd"/>
      <w:r>
        <w:rPr>
          <w:rFonts w:ascii="Arial" w:hAnsi="Arial" w:cs="Arial"/>
          <w:sz w:val="20"/>
          <w:szCs w:val="20"/>
        </w:rPr>
        <w:t xml:space="preserve"> </w:t>
      </w:r>
      <w:proofErr w:type="spellStart"/>
      <w:r>
        <w:rPr>
          <w:rFonts w:ascii="Arial" w:hAnsi="Arial" w:cs="Arial"/>
          <w:sz w:val="20"/>
          <w:szCs w:val="20"/>
        </w:rPr>
        <w:t>mengalami</w:t>
      </w:r>
      <w:proofErr w:type="spellEnd"/>
      <w:r>
        <w:rPr>
          <w:rFonts w:ascii="Arial" w:hAnsi="Arial" w:cs="Arial"/>
          <w:sz w:val="20"/>
          <w:szCs w:val="20"/>
        </w:rPr>
        <w:t xml:space="preserve"> </w:t>
      </w:r>
      <w:proofErr w:type="spellStart"/>
      <w:r>
        <w:rPr>
          <w:rFonts w:ascii="Arial" w:hAnsi="Arial" w:cs="Arial"/>
          <w:sz w:val="20"/>
          <w:szCs w:val="20"/>
        </w:rPr>
        <w:t>stres</w:t>
      </w:r>
      <w:proofErr w:type="spellEnd"/>
      <w:r>
        <w:rPr>
          <w:rFonts w:ascii="Arial" w:hAnsi="Arial" w:cs="Arial"/>
          <w:sz w:val="20"/>
          <w:szCs w:val="20"/>
        </w:rPr>
        <w:t xml:space="preserve"> </w:t>
      </w:r>
      <w:proofErr w:type="spellStart"/>
      <w:r>
        <w:rPr>
          <w:rFonts w:ascii="Arial" w:hAnsi="Arial" w:cs="Arial"/>
          <w:sz w:val="20"/>
          <w:szCs w:val="20"/>
        </w:rPr>
        <w:t>akademik</w:t>
      </w:r>
      <w:proofErr w:type="spellEnd"/>
      <w:r>
        <w:rPr>
          <w:rFonts w:ascii="Arial" w:hAnsi="Arial" w:cs="Arial"/>
          <w:sz w:val="20"/>
          <w:szCs w:val="20"/>
        </w:rPr>
        <w:t xml:space="preserve"> yang </w:t>
      </w:r>
      <w:proofErr w:type="spellStart"/>
      <w:r>
        <w:rPr>
          <w:rFonts w:ascii="Arial" w:hAnsi="Arial" w:cs="Arial"/>
          <w:sz w:val="20"/>
          <w:szCs w:val="20"/>
        </w:rPr>
        <w:t>tinggi</w:t>
      </w:r>
      <w:proofErr w:type="spellEnd"/>
      <w:r>
        <w:rPr>
          <w:rFonts w:ascii="Arial" w:hAnsi="Arial" w:cs="Arial"/>
          <w:sz w:val="20"/>
          <w:szCs w:val="20"/>
        </w:rPr>
        <w:t xml:space="preserve"> </w:t>
      </w:r>
      <w:proofErr w:type="spellStart"/>
      <w:r>
        <w:rPr>
          <w:rFonts w:ascii="Arial" w:hAnsi="Arial" w:cs="Arial"/>
          <w:sz w:val="20"/>
          <w:szCs w:val="20"/>
        </w:rPr>
        <w:t>maka</w:t>
      </w:r>
      <w:proofErr w:type="spellEnd"/>
      <w:r>
        <w:rPr>
          <w:rFonts w:ascii="Arial" w:hAnsi="Arial" w:cs="Arial"/>
          <w:sz w:val="20"/>
          <w:szCs w:val="20"/>
        </w:rPr>
        <w:t xml:space="preserve"> </w:t>
      </w:r>
      <w:proofErr w:type="spellStart"/>
      <w:r>
        <w:rPr>
          <w:rFonts w:ascii="Arial" w:hAnsi="Arial" w:cs="Arial"/>
          <w:sz w:val="20"/>
          <w:szCs w:val="20"/>
        </w:rPr>
        <w:t>nyeri</w:t>
      </w:r>
      <w:proofErr w:type="spellEnd"/>
      <w:r>
        <w:rPr>
          <w:rFonts w:ascii="Arial" w:hAnsi="Arial" w:cs="Arial"/>
          <w:sz w:val="20"/>
          <w:szCs w:val="20"/>
        </w:rPr>
        <w:t xml:space="preserve"> </w:t>
      </w:r>
      <w:proofErr w:type="spellStart"/>
      <w:r>
        <w:rPr>
          <w:rFonts w:ascii="Arial" w:hAnsi="Arial" w:cs="Arial"/>
          <w:sz w:val="20"/>
          <w:szCs w:val="20"/>
        </w:rPr>
        <w:t>leher</w:t>
      </w:r>
      <w:proofErr w:type="spellEnd"/>
      <w:r>
        <w:rPr>
          <w:rFonts w:ascii="Arial" w:hAnsi="Arial" w:cs="Arial"/>
          <w:sz w:val="20"/>
          <w:szCs w:val="20"/>
        </w:rPr>
        <w:t xml:space="preserve"> dan bahu yang </w:t>
      </w:r>
      <w:proofErr w:type="spellStart"/>
      <w:r>
        <w:rPr>
          <w:rFonts w:ascii="Arial" w:hAnsi="Arial" w:cs="Arial"/>
          <w:sz w:val="20"/>
          <w:szCs w:val="20"/>
        </w:rPr>
        <w:t>dirasakan</w:t>
      </w:r>
      <w:proofErr w:type="spellEnd"/>
      <w:r>
        <w:rPr>
          <w:rFonts w:ascii="Arial" w:hAnsi="Arial" w:cs="Arial"/>
          <w:sz w:val="20"/>
          <w:szCs w:val="20"/>
        </w:rPr>
        <w:t xml:space="preserve"> </w:t>
      </w:r>
      <w:proofErr w:type="spellStart"/>
      <w:r>
        <w:rPr>
          <w:rFonts w:ascii="Arial" w:hAnsi="Arial" w:cs="Arial"/>
          <w:sz w:val="20"/>
          <w:szCs w:val="20"/>
        </w:rPr>
        <w:t>semakin</w:t>
      </w:r>
      <w:proofErr w:type="spellEnd"/>
      <w:r>
        <w:rPr>
          <w:rFonts w:ascii="Arial" w:hAnsi="Arial" w:cs="Arial"/>
          <w:sz w:val="20"/>
          <w:szCs w:val="20"/>
        </w:rPr>
        <w:t xml:space="preserve"> </w:t>
      </w:r>
      <w:proofErr w:type="spellStart"/>
      <w:r>
        <w:rPr>
          <w:rFonts w:ascii="Arial" w:hAnsi="Arial" w:cs="Arial"/>
          <w:sz w:val="20"/>
          <w:szCs w:val="20"/>
        </w:rPr>
        <w:t>ringan</w:t>
      </w:r>
      <w:proofErr w:type="spellEnd"/>
      <w:r>
        <w:rPr>
          <w:rFonts w:ascii="Arial" w:hAnsi="Arial" w:cs="Arial"/>
          <w:sz w:val="20"/>
          <w:szCs w:val="20"/>
        </w:rPr>
        <w:t xml:space="preserve">, </w:t>
      </w:r>
      <w:proofErr w:type="spellStart"/>
      <w:r>
        <w:rPr>
          <w:rFonts w:ascii="Arial" w:hAnsi="Arial" w:cs="Arial"/>
          <w:sz w:val="20"/>
          <w:szCs w:val="20"/>
        </w:rPr>
        <w:t>namun</w:t>
      </w:r>
      <w:proofErr w:type="spellEnd"/>
      <w:r>
        <w:rPr>
          <w:rFonts w:ascii="Arial" w:hAnsi="Arial" w:cs="Arial"/>
          <w:sz w:val="20"/>
          <w:szCs w:val="20"/>
        </w:rPr>
        <w:t xml:space="preserve"> </w:t>
      </w:r>
      <w:proofErr w:type="spellStart"/>
      <w:r>
        <w:rPr>
          <w:rFonts w:ascii="Arial" w:hAnsi="Arial" w:cs="Arial"/>
          <w:sz w:val="20"/>
          <w:szCs w:val="20"/>
        </w:rPr>
        <w:t>hal</w:t>
      </w:r>
      <w:proofErr w:type="spellEnd"/>
      <w:r>
        <w:rPr>
          <w:rFonts w:ascii="Arial" w:hAnsi="Arial" w:cs="Arial"/>
          <w:sz w:val="20"/>
          <w:szCs w:val="20"/>
        </w:rPr>
        <w:t xml:space="preserve"> ini </w:t>
      </w:r>
      <w:proofErr w:type="spellStart"/>
      <w:r>
        <w:rPr>
          <w:rFonts w:ascii="Arial" w:hAnsi="Arial" w:cs="Arial"/>
          <w:sz w:val="20"/>
          <w:szCs w:val="20"/>
        </w:rPr>
        <w:t>dipengaruhi</w:t>
      </w:r>
      <w:proofErr w:type="spellEnd"/>
      <w:r>
        <w:rPr>
          <w:rFonts w:ascii="Arial" w:hAnsi="Arial" w:cs="Arial"/>
          <w:sz w:val="20"/>
          <w:szCs w:val="20"/>
        </w:rPr>
        <w:t xml:space="preserve"> oleh </w:t>
      </w:r>
      <w:proofErr w:type="spellStart"/>
      <w:r>
        <w:rPr>
          <w:rFonts w:ascii="Arial" w:hAnsi="Arial" w:cs="Arial"/>
          <w:sz w:val="20"/>
          <w:szCs w:val="20"/>
        </w:rPr>
        <w:t>beberapa</w:t>
      </w:r>
      <w:proofErr w:type="spellEnd"/>
      <w:r>
        <w:rPr>
          <w:rFonts w:ascii="Arial" w:hAnsi="Arial" w:cs="Arial"/>
          <w:sz w:val="20"/>
          <w:szCs w:val="20"/>
        </w:rPr>
        <w:t xml:space="preserve"> </w:t>
      </w:r>
      <w:proofErr w:type="spellStart"/>
      <w:r>
        <w:rPr>
          <w:rFonts w:ascii="Arial" w:hAnsi="Arial" w:cs="Arial"/>
          <w:sz w:val="20"/>
          <w:szCs w:val="20"/>
        </w:rPr>
        <w:t>faktor</w:t>
      </w:r>
      <w:proofErr w:type="spellEnd"/>
      <w:r>
        <w:rPr>
          <w:rFonts w:ascii="Arial" w:hAnsi="Arial" w:cs="Arial"/>
          <w:sz w:val="20"/>
          <w:szCs w:val="20"/>
        </w:rPr>
        <w:t xml:space="preserve"> </w:t>
      </w:r>
      <w:proofErr w:type="spellStart"/>
      <w:r>
        <w:rPr>
          <w:rFonts w:ascii="Arial" w:hAnsi="Arial" w:cs="Arial"/>
          <w:sz w:val="20"/>
          <w:szCs w:val="20"/>
        </w:rPr>
        <w:t>diantaranya</w:t>
      </w:r>
      <w:proofErr w:type="spellEnd"/>
      <w:r>
        <w:rPr>
          <w:rFonts w:ascii="Arial" w:hAnsi="Arial" w:cs="Arial"/>
          <w:sz w:val="20"/>
          <w:szCs w:val="20"/>
        </w:rPr>
        <w:t xml:space="preserve">, </w:t>
      </w:r>
      <w:proofErr w:type="spellStart"/>
      <w:r>
        <w:rPr>
          <w:rFonts w:ascii="Arial" w:hAnsi="Arial" w:cs="Arial"/>
          <w:sz w:val="20"/>
          <w:szCs w:val="20"/>
        </w:rPr>
        <w:t>ketidakergonomisan</w:t>
      </w:r>
      <w:proofErr w:type="spellEnd"/>
      <w:r>
        <w:rPr>
          <w:rFonts w:ascii="Arial" w:hAnsi="Arial" w:cs="Arial"/>
          <w:sz w:val="20"/>
          <w:szCs w:val="20"/>
        </w:rPr>
        <w:t xml:space="preserve"> </w:t>
      </w:r>
      <w:proofErr w:type="spellStart"/>
      <w:r>
        <w:rPr>
          <w:rFonts w:ascii="Arial" w:hAnsi="Arial" w:cs="Arial"/>
          <w:sz w:val="20"/>
          <w:szCs w:val="20"/>
        </w:rPr>
        <w:t>saat</w:t>
      </w:r>
      <w:proofErr w:type="spellEnd"/>
      <w:r>
        <w:rPr>
          <w:rFonts w:ascii="Arial" w:hAnsi="Arial" w:cs="Arial"/>
          <w:sz w:val="20"/>
          <w:szCs w:val="20"/>
        </w:rPr>
        <w:t xml:space="preserve"> duduk, </w:t>
      </w:r>
      <w:proofErr w:type="spellStart"/>
      <w:r>
        <w:rPr>
          <w:rFonts w:ascii="Arial" w:hAnsi="Arial" w:cs="Arial"/>
          <w:sz w:val="20"/>
          <w:szCs w:val="20"/>
        </w:rPr>
        <w:t>kesalahan</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posisi</w:t>
      </w:r>
      <w:proofErr w:type="spellEnd"/>
      <w:r>
        <w:rPr>
          <w:rFonts w:ascii="Arial" w:hAnsi="Arial" w:cs="Arial"/>
          <w:sz w:val="20"/>
          <w:szCs w:val="20"/>
        </w:rPr>
        <w:t xml:space="preserve"> </w:t>
      </w:r>
      <w:proofErr w:type="spellStart"/>
      <w:r>
        <w:rPr>
          <w:rFonts w:ascii="Arial" w:hAnsi="Arial" w:cs="Arial"/>
          <w:sz w:val="20"/>
          <w:szCs w:val="20"/>
        </w:rPr>
        <w:t>tidur</w:t>
      </w:r>
      <w:proofErr w:type="spellEnd"/>
      <w:r>
        <w:rPr>
          <w:rFonts w:ascii="Arial" w:hAnsi="Arial" w:cs="Arial"/>
          <w:sz w:val="20"/>
          <w:szCs w:val="20"/>
        </w:rPr>
        <w:t xml:space="preserve">, </w:t>
      </w:r>
      <w:proofErr w:type="spellStart"/>
      <w:r>
        <w:rPr>
          <w:rFonts w:ascii="Arial" w:hAnsi="Arial" w:cs="Arial"/>
          <w:sz w:val="20"/>
          <w:szCs w:val="20"/>
        </w:rPr>
        <w:t>melakukan</w:t>
      </w:r>
      <w:proofErr w:type="spellEnd"/>
      <w:r>
        <w:rPr>
          <w:rFonts w:ascii="Arial" w:hAnsi="Arial" w:cs="Arial"/>
          <w:sz w:val="20"/>
          <w:szCs w:val="20"/>
        </w:rPr>
        <w:t xml:space="preserve"> </w:t>
      </w:r>
      <w:proofErr w:type="spellStart"/>
      <w:r>
        <w:rPr>
          <w:rFonts w:ascii="Arial" w:hAnsi="Arial" w:cs="Arial"/>
          <w:sz w:val="20"/>
          <w:szCs w:val="20"/>
        </w:rPr>
        <w:t>aktivitas</w:t>
      </w:r>
      <w:proofErr w:type="spellEnd"/>
      <w:r>
        <w:rPr>
          <w:rFonts w:ascii="Arial" w:hAnsi="Arial" w:cs="Arial"/>
          <w:sz w:val="20"/>
          <w:szCs w:val="20"/>
        </w:rPr>
        <w:t xml:space="preserve"> </w:t>
      </w:r>
      <w:proofErr w:type="spellStart"/>
      <w:r>
        <w:rPr>
          <w:rFonts w:ascii="Arial" w:hAnsi="Arial" w:cs="Arial"/>
          <w:sz w:val="20"/>
          <w:szCs w:val="20"/>
        </w:rPr>
        <w:t>berat</w:t>
      </w:r>
      <w:proofErr w:type="spellEnd"/>
      <w:r>
        <w:rPr>
          <w:rFonts w:ascii="Arial" w:hAnsi="Arial" w:cs="Arial"/>
          <w:sz w:val="20"/>
          <w:szCs w:val="20"/>
        </w:rPr>
        <w:t xml:space="preserve">, dan </w:t>
      </w:r>
      <w:proofErr w:type="spellStart"/>
      <w:r>
        <w:rPr>
          <w:rFonts w:ascii="Arial" w:hAnsi="Arial" w:cs="Arial"/>
          <w:sz w:val="20"/>
          <w:szCs w:val="20"/>
        </w:rPr>
        <w:lastRenderedPageBreak/>
        <w:t>intensitas</w:t>
      </w:r>
      <w:proofErr w:type="spellEnd"/>
      <w:r>
        <w:rPr>
          <w:rFonts w:ascii="Arial" w:hAnsi="Arial" w:cs="Arial"/>
          <w:sz w:val="20"/>
          <w:szCs w:val="20"/>
        </w:rPr>
        <w:t xml:space="preserve"> </w:t>
      </w:r>
      <w:proofErr w:type="spellStart"/>
      <w:r>
        <w:rPr>
          <w:rFonts w:ascii="Arial" w:hAnsi="Arial" w:cs="Arial"/>
          <w:sz w:val="20"/>
          <w:szCs w:val="20"/>
        </w:rPr>
        <w:t>bermain</w:t>
      </w:r>
      <w:proofErr w:type="spellEnd"/>
      <w:r>
        <w:rPr>
          <w:rFonts w:ascii="Arial" w:hAnsi="Arial" w:cs="Arial"/>
          <w:sz w:val="20"/>
          <w:szCs w:val="20"/>
        </w:rPr>
        <w:t xml:space="preserve"> game, </w:t>
      </w:r>
      <w:proofErr w:type="spellStart"/>
      <w:r>
        <w:rPr>
          <w:rFonts w:ascii="Arial" w:hAnsi="Arial" w:cs="Arial"/>
          <w:sz w:val="20"/>
          <w:szCs w:val="20"/>
        </w:rPr>
        <w:t>menonton</w:t>
      </w:r>
      <w:proofErr w:type="spellEnd"/>
      <w:r>
        <w:rPr>
          <w:rFonts w:ascii="Arial" w:hAnsi="Arial" w:cs="Arial"/>
          <w:sz w:val="20"/>
          <w:szCs w:val="20"/>
        </w:rPr>
        <w:t xml:space="preserve"> </w:t>
      </w:r>
      <w:proofErr w:type="spellStart"/>
      <w:r>
        <w:rPr>
          <w:rFonts w:ascii="Arial" w:hAnsi="Arial" w:cs="Arial"/>
          <w:sz w:val="20"/>
          <w:szCs w:val="20"/>
        </w:rPr>
        <w:t>youtube</w:t>
      </w:r>
      <w:proofErr w:type="spellEnd"/>
      <w:r>
        <w:rPr>
          <w:rFonts w:ascii="Arial" w:hAnsi="Arial" w:cs="Arial"/>
          <w:sz w:val="20"/>
          <w:szCs w:val="20"/>
        </w:rPr>
        <w:t xml:space="preserve"> dan media </w:t>
      </w:r>
      <w:proofErr w:type="spellStart"/>
      <w:r>
        <w:rPr>
          <w:rFonts w:ascii="Arial" w:hAnsi="Arial" w:cs="Arial"/>
          <w:sz w:val="20"/>
          <w:szCs w:val="20"/>
        </w:rPr>
        <w:t>sosial</w:t>
      </w:r>
      <w:proofErr w:type="spellEnd"/>
      <w:r>
        <w:rPr>
          <w:rFonts w:ascii="Arial" w:hAnsi="Arial" w:cs="Arial"/>
          <w:sz w:val="20"/>
          <w:szCs w:val="20"/>
        </w:rPr>
        <w:t xml:space="preserve"> </w:t>
      </w:r>
      <w:proofErr w:type="spellStart"/>
      <w:r>
        <w:rPr>
          <w:rFonts w:ascii="Arial" w:hAnsi="Arial" w:cs="Arial"/>
          <w:sz w:val="20"/>
          <w:szCs w:val="20"/>
        </w:rPr>
        <w:t>lainnya</w:t>
      </w:r>
      <w:proofErr w:type="spellEnd"/>
      <w:r>
        <w:rPr>
          <w:rFonts w:ascii="Arial" w:hAnsi="Arial" w:cs="Arial"/>
          <w:sz w:val="20"/>
          <w:szCs w:val="20"/>
        </w:rPr>
        <w:t xml:space="preserve"> </w:t>
      </w:r>
      <w:proofErr w:type="spellStart"/>
      <w:r>
        <w:rPr>
          <w:rFonts w:ascii="Arial" w:hAnsi="Arial" w:cs="Arial"/>
          <w:sz w:val="20"/>
          <w:szCs w:val="20"/>
        </w:rPr>
        <w:t>secara</w:t>
      </w:r>
      <w:proofErr w:type="spellEnd"/>
      <w:r>
        <w:rPr>
          <w:rFonts w:ascii="Arial" w:hAnsi="Arial" w:cs="Arial"/>
          <w:sz w:val="20"/>
          <w:szCs w:val="20"/>
        </w:rPr>
        <w:t xml:space="preserve"> </w:t>
      </w:r>
      <w:proofErr w:type="spellStart"/>
      <w:r>
        <w:rPr>
          <w:rFonts w:ascii="Arial" w:hAnsi="Arial" w:cs="Arial"/>
          <w:sz w:val="20"/>
          <w:szCs w:val="20"/>
        </w:rPr>
        <w:t>berlebihan</w:t>
      </w:r>
      <w:proofErr w:type="spellEnd"/>
      <w:r>
        <w:rPr>
          <w:rFonts w:ascii="Arial" w:hAnsi="Arial" w:cs="Arial"/>
          <w:sz w:val="20"/>
          <w:szCs w:val="20"/>
        </w:rPr>
        <w:t xml:space="preserve">. </w:t>
      </w:r>
    </w:p>
    <w:p w14:paraId="57042DC6" w14:textId="77777777" w:rsidR="00A46F12" w:rsidRDefault="00907B06">
      <w:pPr>
        <w:pStyle w:val="ListParagraph"/>
        <w:spacing w:after="160" w:line="360" w:lineRule="auto"/>
        <w:ind w:left="0" w:firstLine="720"/>
        <w:rPr>
          <w:rFonts w:ascii="Arial" w:hAnsi="Arial" w:cs="Arial"/>
          <w:sz w:val="20"/>
          <w:szCs w:val="20"/>
          <w:lang w:val="id-ID"/>
        </w:rPr>
      </w:pPr>
      <w:proofErr w:type="spellStart"/>
      <w:r>
        <w:rPr>
          <w:rFonts w:ascii="Arial" w:hAnsi="Arial" w:cs="Arial"/>
          <w:sz w:val="20"/>
          <w:szCs w:val="20"/>
        </w:rPr>
        <w:t>Diharapkan</w:t>
      </w:r>
      <w:proofErr w:type="spellEnd"/>
      <w:r>
        <w:rPr>
          <w:rFonts w:ascii="Arial" w:hAnsi="Arial" w:cs="Arial"/>
          <w:sz w:val="20"/>
          <w:szCs w:val="20"/>
        </w:rPr>
        <w:t xml:space="preserve"> </w:t>
      </w:r>
      <w:r>
        <w:rPr>
          <w:rFonts w:ascii="Arial" w:hAnsi="Arial" w:cs="Arial"/>
          <w:sz w:val="20"/>
          <w:szCs w:val="20"/>
          <w:lang w:val="id-ID"/>
        </w:rPr>
        <w:t xml:space="preserve">Diharapkan mahasiswa bisa lebih mampu beradaptasi dan membagi waktu </w:t>
      </w:r>
      <w:r>
        <w:rPr>
          <w:rFonts w:ascii="Arial" w:hAnsi="Arial" w:cs="Arial"/>
          <w:sz w:val="20"/>
          <w:szCs w:val="20"/>
          <w:lang w:val="id-ID"/>
        </w:rPr>
        <w:t>serta memenejemen stres dengan meningkatkan strategi koping yang dimiliki.</w:t>
      </w:r>
    </w:p>
    <w:p w14:paraId="565CDB79" w14:textId="77777777" w:rsidR="00A46F12" w:rsidRDefault="00A46F12">
      <w:pPr>
        <w:pStyle w:val="ListParagraph"/>
        <w:spacing w:after="160" w:line="360" w:lineRule="auto"/>
        <w:ind w:left="0" w:firstLine="720"/>
        <w:rPr>
          <w:rFonts w:ascii="Arial" w:hAnsi="Arial" w:cs="Arial"/>
          <w:b/>
          <w:bCs/>
          <w:sz w:val="20"/>
          <w:szCs w:val="20"/>
        </w:rPr>
      </w:pPr>
    </w:p>
    <w:p w14:paraId="435C82EE" w14:textId="77777777" w:rsidR="00A46F12" w:rsidRDefault="00A46F12">
      <w:pPr>
        <w:pStyle w:val="ListParagraph"/>
        <w:spacing w:after="160" w:line="360" w:lineRule="auto"/>
        <w:ind w:left="0" w:firstLine="720"/>
        <w:rPr>
          <w:rFonts w:ascii="Arial" w:hAnsi="Arial" w:cs="Arial"/>
          <w:b/>
          <w:bCs/>
          <w:sz w:val="20"/>
          <w:szCs w:val="20"/>
        </w:rPr>
        <w:sectPr w:rsidR="00A46F12">
          <w:type w:val="continuous"/>
          <w:pgSz w:w="11906" w:h="16838"/>
          <w:pgMar w:top="1701" w:right="1106" w:bottom="1701" w:left="1418" w:header="709" w:footer="709" w:gutter="0"/>
          <w:cols w:num="2" w:space="708"/>
          <w:docGrid w:linePitch="360"/>
        </w:sectPr>
      </w:pPr>
    </w:p>
    <w:p w14:paraId="4F17B35C" w14:textId="77777777" w:rsidR="00A46F12" w:rsidRDefault="00A46F12">
      <w:pPr>
        <w:pStyle w:val="ListParagraph"/>
        <w:spacing w:after="160" w:line="360" w:lineRule="auto"/>
        <w:ind w:left="0"/>
        <w:rPr>
          <w:rFonts w:ascii="Arial" w:hAnsi="Arial" w:cs="Arial"/>
          <w:b/>
          <w:bCs/>
          <w:sz w:val="20"/>
          <w:szCs w:val="20"/>
        </w:rPr>
      </w:pPr>
    </w:p>
    <w:p w14:paraId="5B48B486" w14:textId="77777777" w:rsidR="00A46F12" w:rsidRDefault="00907B06">
      <w:pPr>
        <w:pStyle w:val="ListParagraph"/>
        <w:spacing w:after="160" w:line="360" w:lineRule="auto"/>
        <w:ind w:left="0"/>
        <w:rPr>
          <w:rFonts w:ascii="Arial" w:hAnsi="Arial" w:cs="Arial"/>
          <w:b/>
          <w:bCs/>
          <w:sz w:val="20"/>
          <w:szCs w:val="20"/>
        </w:rPr>
      </w:pPr>
      <w:r>
        <w:rPr>
          <w:rFonts w:ascii="Arial" w:hAnsi="Arial" w:cs="Arial"/>
          <w:b/>
          <w:bCs/>
          <w:sz w:val="20"/>
          <w:szCs w:val="20"/>
        </w:rPr>
        <w:t>DAFTAR PUSTAKA</w:t>
      </w:r>
    </w:p>
    <w:p w14:paraId="71580D79" w14:textId="4989BE7C" w:rsidR="00C0657D" w:rsidRPr="00CF4448" w:rsidRDefault="00C0657D" w:rsidP="00C0657D">
      <w:pPr>
        <w:pStyle w:val="ListParagraph"/>
        <w:numPr>
          <w:ilvl w:val="0"/>
          <w:numId w:val="1"/>
        </w:numPr>
        <w:spacing w:after="0" w:line="240" w:lineRule="auto"/>
        <w:ind w:left="360"/>
        <w:rPr>
          <w:rFonts w:ascii="Arial" w:hAnsi="Arial" w:cs="Arial"/>
          <w:sz w:val="20"/>
          <w:szCs w:val="20"/>
        </w:rPr>
      </w:pPr>
      <w:proofErr w:type="spellStart"/>
      <w:r w:rsidRPr="00CF4448">
        <w:rPr>
          <w:rFonts w:ascii="Arial" w:hAnsi="Arial" w:cs="Arial"/>
          <w:sz w:val="20"/>
          <w:szCs w:val="20"/>
        </w:rPr>
        <w:t>Barseli</w:t>
      </w:r>
      <w:proofErr w:type="spellEnd"/>
      <w:r w:rsidR="006125B5" w:rsidRPr="00CF4448">
        <w:rPr>
          <w:rFonts w:ascii="Arial" w:hAnsi="Arial" w:cs="Arial"/>
          <w:sz w:val="20"/>
          <w:szCs w:val="20"/>
        </w:rPr>
        <w:t xml:space="preserve">, </w:t>
      </w:r>
      <w:r w:rsidRPr="00CF4448">
        <w:rPr>
          <w:rFonts w:ascii="Arial" w:hAnsi="Arial" w:cs="Arial"/>
          <w:sz w:val="20"/>
          <w:szCs w:val="20"/>
        </w:rPr>
        <w:t>M</w:t>
      </w:r>
      <w:r w:rsidR="006125B5" w:rsidRPr="00CF4448">
        <w:rPr>
          <w:rFonts w:ascii="Arial" w:hAnsi="Arial" w:cs="Arial"/>
          <w:sz w:val="20"/>
          <w:szCs w:val="20"/>
        </w:rPr>
        <w:t xml:space="preserve">., &amp; </w:t>
      </w:r>
      <w:proofErr w:type="spellStart"/>
      <w:r w:rsidRPr="00CF4448">
        <w:rPr>
          <w:rFonts w:ascii="Arial" w:hAnsi="Arial" w:cs="Arial"/>
          <w:sz w:val="20"/>
          <w:szCs w:val="20"/>
        </w:rPr>
        <w:t>Ifdil</w:t>
      </w:r>
      <w:proofErr w:type="spellEnd"/>
      <w:r w:rsidR="006125B5" w:rsidRPr="00CF4448">
        <w:rPr>
          <w:rFonts w:ascii="Arial" w:hAnsi="Arial" w:cs="Arial"/>
          <w:sz w:val="20"/>
          <w:szCs w:val="20"/>
        </w:rPr>
        <w:t xml:space="preserve">, </w:t>
      </w:r>
      <w:r w:rsidRPr="00CF4448">
        <w:rPr>
          <w:rFonts w:ascii="Arial" w:hAnsi="Arial" w:cs="Arial"/>
          <w:sz w:val="20"/>
          <w:szCs w:val="20"/>
        </w:rPr>
        <w:t>I</w:t>
      </w:r>
      <w:r w:rsidR="006125B5" w:rsidRPr="00CF4448">
        <w:rPr>
          <w:rFonts w:ascii="Arial" w:hAnsi="Arial" w:cs="Arial"/>
          <w:sz w:val="20"/>
          <w:szCs w:val="20"/>
        </w:rPr>
        <w:t xml:space="preserve">. (2017). </w:t>
      </w:r>
      <w:proofErr w:type="spellStart"/>
      <w:r w:rsidRPr="00CF4448">
        <w:rPr>
          <w:rFonts w:ascii="Arial" w:hAnsi="Arial" w:cs="Arial"/>
          <w:i/>
          <w:sz w:val="20"/>
          <w:szCs w:val="20"/>
        </w:rPr>
        <w:t>Konsep</w:t>
      </w:r>
      <w:proofErr w:type="spellEnd"/>
      <w:r w:rsidRPr="00CF4448">
        <w:rPr>
          <w:rFonts w:ascii="Arial" w:hAnsi="Arial" w:cs="Arial"/>
          <w:i/>
          <w:sz w:val="20"/>
          <w:szCs w:val="20"/>
        </w:rPr>
        <w:t xml:space="preserve"> </w:t>
      </w:r>
      <w:proofErr w:type="spellStart"/>
      <w:r w:rsidRPr="00CF4448">
        <w:rPr>
          <w:rFonts w:ascii="Arial" w:hAnsi="Arial" w:cs="Arial"/>
          <w:i/>
          <w:sz w:val="20"/>
          <w:szCs w:val="20"/>
        </w:rPr>
        <w:t>Stres</w:t>
      </w:r>
      <w:proofErr w:type="spellEnd"/>
      <w:r w:rsidRPr="00CF4448">
        <w:rPr>
          <w:rFonts w:ascii="Arial" w:hAnsi="Arial" w:cs="Arial"/>
          <w:i/>
          <w:sz w:val="20"/>
          <w:szCs w:val="20"/>
        </w:rPr>
        <w:t xml:space="preserve"> </w:t>
      </w:r>
      <w:proofErr w:type="spellStart"/>
      <w:r w:rsidRPr="00CF4448">
        <w:rPr>
          <w:rFonts w:ascii="Arial" w:hAnsi="Arial" w:cs="Arial"/>
          <w:i/>
          <w:sz w:val="20"/>
          <w:szCs w:val="20"/>
        </w:rPr>
        <w:t>Akademik</w:t>
      </w:r>
      <w:proofErr w:type="spellEnd"/>
      <w:r w:rsidRPr="00CF4448">
        <w:rPr>
          <w:rFonts w:ascii="Arial" w:hAnsi="Arial" w:cs="Arial"/>
          <w:i/>
          <w:sz w:val="20"/>
          <w:szCs w:val="20"/>
        </w:rPr>
        <w:t xml:space="preserve"> </w:t>
      </w:r>
      <w:proofErr w:type="spellStart"/>
      <w:r w:rsidRPr="00CF4448">
        <w:rPr>
          <w:rFonts w:ascii="Arial" w:hAnsi="Arial" w:cs="Arial"/>
          <w:i/>
          <w:sz w:val="20"/>
          <w:szCs w:val="20"/>
        </w:rPr>
        <w:t>Siswa</w:t>
      </w:r>
      <w:proofErr w:type="spellEnd"/>
      <w:r w:rsidR="006125B5" w:rsidRPr="00CF4448">
        <w:rPr>
          <w:rFonts w:ascii="Arial" w:hAnsi="Arial" w:cs="Arial"/>
          <w:i/>
          <w:sz w:val="20"/>
          <w:szCs w:val="20"/>
        </w:rPr>
        <w:t>.</w:t>
      </w:r>
      <w:r w:rsidR="006125B5" w:rsidRPr="00CF4448">
        <w:rPr>
          <w:rFonts w:ascii="Arial" w:hAnsi="Arial" w:cs="Arial"/>
          <w:sz w:val="20"/>
          <w:szCs w:val="20"/>
        </w:rPr>
        <w:t xml:space="preserve"> </w:t>
      </w:r>
      <w:proofErr w:type="spellStart"/>
      <w:r w:rsidRPr="00CF4448">
        <w:rPr>
          <w:rFonts w:ascii="Arial" w:hAnsi="Arial" w:cs="Arial"/>
          <w:sz w:val="20"/>
          <w:szCs w:val="20"/>
        </w:rPr>
        <w:t>Jurnal</w:t>
      </w:r>
      <w:proofErr w:type="spellEnd"/>
      <w:r w:rsidRPr="00CF4448">
        <w:rPr>
          <w:rFonts w:ascii="Arial" w:hAnsi="Arial" w:cs="Arial"/>
          <w:sz w:val="20"/>
          <w:szCs w:val="20"/>
        </w:rPr>
        <w:t xml:space="preserve"> </w:t>
      </w:r>
      <w:proofErr w:type="spellStart"/>
      <w:r w:rsidR="006125B5" w:rsidRPr="00CF4448">
        <w:rPr>
          <w:rFonts w:ascii="Arial" w:hAnsi="Arial" w:cs="Arial"/>
          <w:sz w:val="20"/>
          <w:szCs w:val="20"/>
        </w:rPr>
        <w:t>Konselingdanpendidikan</w:t>
      </w:r>
      <w:proofErr w:type="spellEnd"/>
      <w:r w:rsidR="006125B5" w:rsidRPr="00CF4448">
        <w:rPr>
          <w:rFonts w:ascii="Arial" w:hAnsi="Arial" w:cs="Arial"/>
          <w:sz w:val="20"/>
          <w:szCs w:val="20"/>
        </w:rPr>
        <w:t xml:space="preserve">, 5, 143-148. </w:t>
      </w:r>
      <w:proofErr w:type="spellStart"/>
      <w:r w:rsidR="006125B5" w:rsidRPr="00CF4448">
        <w:rPr>
          <w:rFonts w:ascii="Arial" w:hAnsi="Arial" w:cs="Arial"/>
          <w:sz w:val="20"/>
          <w:szCs w:val="20"/>
        </w:rPr>
        <w:t>Doi:Https</w:t>
      </w:r>
      <w:proofErr w:type="spellEnd"/>
      <w:r w:rsidR="006125B5" w:rsidRPr="00CF4448">
        <w:rPr>
          <w:rFonts w:ascii="Arial" w:hAnsi="Arial" w:cs="Arial"/>
          <w:sz w:val="20"/>
          <w:szCs w:val="20"/>
        </w:rPr>
        <w:t>://Doi.Org/10.29210/119800</w:t>
      </w:r>
    </w:p>
    <w:p w14:paraId="6B92E774" w14:textId="4598A6C5" w:rsidR="006125B5" w:rsidRPr="00CF4448" w:rsidRDefault="00C0657D" w:rsidP="006125B5">
      <w:pPr>
        <w:pStyle w:val="ListParagraph"/>
        <w:numPr>
          <w:ilvl w:val="0"/>
          <w:numId w:val="1"/>
        </w:numPr>
        <w:spacing w:after="0" w:line="240" w:lineRule="auto"/>
        <w:ind w:left="360"/>
        <w:rPr>
          <w:rFonts w:ascii="Arial" w:hAnsi="Arial" w:cs="Arial"/>
          <w:sz w:val="20"/>
          <w:szCs w:val="20"/>
        </w:rPr>
      </w:pPr>
      <w:r w:rsidRPr="00CF4448">
        <w:rPr>
          <w:rFonts w:ascii="Arial" w:hAnsi="Arial" w:cs="Arial"/>
          <w:sz w:val="20"/>
          <w:szCs w:val="20"/>
          <w:shd w:val="clear" w:color="auto" w:fill="FFFFFF"/>
        </w:rPr>
        <w:t>Budiman</w:t>
      </w:r>
      <w:r w:rsidR="006125B5" w:rsidRPr="00CF4448">
        <w:rPr>
          <w:rFonts w:ascii="Arial" w:hAnsi="Arial" w:cs="Arial"/>
          <w:sz w:val="20"/>
          <w:szCs w:val="20"/>
          <w:shd w:val="clear" w:color="auto" w:fill="FFFFFF"/>
        </w:rPr>
        <w:t xml:space="preserve">; Sakinah, R. </w:t>
      </w:r>
      <w:proofErr w:type="spellStart"/>
      <w:r w:rsidR="006125B5" w:rsidRPr="00CF4448">
        <w:rPr>
          <w:rFonts w:ascii="Arial" w:hAnsi="Arial" w:cs="Arial"/>
          <w:sz w:val="20"/>
          <w:szCs w:val="20"/>
          <w:shd w:val="clear" w:color="auto" w:fill="FFFFFF"/>
        </w:rPr>
        <w:t>Kince</w:t>
      </w:r>
      <w:proofErr w:type="spellEnd"/>
      <w:r w:rsidR="006125B5" w:rsidRPr="00CF4448">
        <w:rPr>
          <w:rFonts w:ascii="Arial" w:hAnsi="Arial" w:cs="Arial"/>
          <w:sz w:val="20"/>
          <w:szCs w:val="20"/>
          <w:shd w:val="clear" w:color="auto" w:fill="FFFFFF"/>
        </w:rPr>
        <w:t xml:space="preserve">; </w:t>
      </w:r>
      <w:proofErr w:type="spellStart"/>
      <w:r w:rsidR="006125B5" w:rsidRPr="00CF4448">
        <w:rPr>
          <w:rFonts w:ascii="Arial" w:hAnsi="Arial" w:cs="Arial"/>
          <w:sz w:val="20"/>
          <w:szCs w:val="20"/>
          <w:shd w:val="clear" w:color="auto" w:fill="FFFFFF"/>
        </w:rPr>
        <w:t>Ibnusantosa</w:t>
      </w:r>
      <w:proofErr w:type="spellEnd"/>
      <w:r w:rsidR="006125B5" w:rsidRPr="00CF4448">
        <w:rPr>
          <w:rFonts w:ascii="Arial" w:hAnsi="Arial" w:cs="Arial"/>
          <w:sz w:val="20"/>
          <w:szCs w:val="20"/>
          <w:shd w:val="clear" w:color="auto" w:fill="FFFFFF"/>
        </w:rPr>
        <w:t xml:space="preserve">, Rd. </w:t>
      </w:r>
      <w:proofErr w:type="spellStart"/>
      <w:r w:rsidR="006125B5" w:rsidRPr="00CF4448">
        <w:rPr>
          <w:rFonts w:ascii="Arial" w:hAnsi="Arial" w:cs="Arial"/>
          <w:sz w:val="20"/>
          <w:szCs w:val="20"/>
          <w:shd w:val="clear" w:color="auto" w:fill="FFFFFF"/>
        </w:rPr>
        <w:t>Ganang</w:t>
      </w:r>
      <w:proofErr w:type="spellEnd"/>
      <w:r w:rsidR="006125B5" w:rsidRPr="00CF4448">
        <w:rPr>
          <w:rFonts w:ascii="Arial" w:hAnsi="Arial" w:cs="Arial"/>
          <w:sz w:val="20"/>
          <w:szCs w:val="20"/>
          <w:shd w:val="clear" w:color="auto" w:fill="FFFFFF"/>
        </w:rPr>
        <w:t xml:space="preserve">. </w:t>
      </w:r>
      <w:proofErr w:type="spellStart"/>
      <w:r w:rsidR="006125B5" w:rsidRPr="00CF4448">
        <w:rPr>
          <w:rFonts w:ascii="Arial" w:hAnsi="Arial" w:cs="Arial"/>
          <w:i/>
          <w:sz w:val="20"/>
          <w:szCs w:val="20"/>
          <w:shd w:val="clear" w:color="auto" w:fill="FFFFFF"/>
        </w:rPr>
        <w:t>Hubungan</w:t>
      </w:r>
      <w:proofErr w:type="spellEnd"/>
      <w:r w:rsidR="006125B5" w:rsidRPr="00CF4448">
        <w:rPr>
          <w:rFonts w:ascii="Arial" w:hAnsi="Arial" w:cs="Arial"/>
          <w:i/>
          <w:sz w:val="20"/>
          <w:szCs w:val="20"/>
          <w:shd w:val="clear" w:color="auto" w:fill="FFFFFF"/>
        </w:rPr>
        <w:t xml:space="preserve"> </w:t>
      </w:r>
      <w:proofErr w:type="spellStart"/>
      <w:r w:rsidR="006125B5" w:rsidRPr="00CF4448">
        <w:rPr>
          <w:rFonts w:ascii="Arial" w:hAnsi="Arial" w:cs="Arial"/>
          <w:i/>
          <w:sz w:val="20"/>
          <w:szCs w:val="20"/>
          <w:shd w:val="clear" w:color="auto" w:fill="FFFFFF"/>
        </w:rPr>
        <w:t>Postur</w:t>
      </w:r>
      <w:proofErr w:type="spellEnd"/>
      <w:r w:rsidR="006125B5" w:rsidRPr="00CF4448">
        <w:rPr>
          <w:rFonts w:ascii="Arial" w:hAnsi="Arial" w:cs="Arial"/>
          <w:i/>
          <w:sz w:val="20"/>
          <w:szCs w:val="20"/>
          <w:shd w:val="clear" w:color="auto" w:fill="FFFFFF"/>
        </w:rPr>
        <w:t xml:space="preserve"> </w:t>
      </w:r>
      <w:proofErr w:type="spellStart"/>
      <w:r w:rsidR="006125B5" w:rsidRPr="00CF4448">
        <w:rPr>
          <w:rFonts w:ascii="Arial" w:hAnsi="Arial" w:cs="Arial"/>
          <w:i/>
          <w:sz w:val="20"/>
          <w:szCs w:val="20"/>
          <w:shd w:val="clear" w:color="auto" w:fill="FFFFFF"/>
        </w:rPr>
        <w:t>Tubuh</w:t>
      </w:r>
      <w:proofErr w:type="spellEnd"/>
      <w:r w:rsidR="006125B5" w:rsidRPr="00CF4448">
        <w:rPr>
          <w:rFonts w:ascii="Arial" w:hAnsi="Arial" w:cs="Arial"/>
          <w:i/>
          <w:sz w:val="20"/>
          <w:szCs w:val="20"/>
          <w:shd w:val="clear" w:color="auto" w:fill="FFFFFF"/>
        </w:rPr>
        <w:t xml:space="preserve"> Dengan Nyeri </w:t>
      </w:r>
      <w:proofErr w:type="spellStart"/>
      <w:r w:rsidR="006125B5" w:rsidRPr="00CF4448">
        <w:rPr>
          <w:rFonts w:ascii="Arial" w:hAnsi="Arial" w:cs="Arial"/>
          <w:i/>
          <w:sz w:val="20"/>
          <w:szCs w:val="20"/>
          <w:shd w:val="clear" w:color="auto" w:fill="FFFFFF"/>
        </w:rPr>
        <w:t>Leher</w:t>
      </w:r>
      <w:proofErr w:type="spellEnd"/>
      <w:r w:rsidR="006125B5" w:rsidRPr="00CF4448">
        <w:rPr>
          <w:rFonts w:ascii="Arial" w:hAnsi="Arial" w:cs="Arial"/>
          <w:i/>
          <w:sz w:val="20"/>
          <w:szCs w:val="20"/>
          <w:shd w:val="clear" w:color="auto" w:fill="FFFFFF"/>
        </w:rPr>
        <w:t xml:space="preserve"> Dan Bahu Pada </w:t>
      </w:r>
      <w:proofErr w:type="spellStart"/>
      <w:r w:rsidR="006125B5" w:rsidRPr="00CF4448">
        <w:rPr>
          <w:rFonts w:ascii="Arial" w:hAnsi="Arial" w:cs="Arial"/>
          <w:i/>
          <w:sz w:val="20"/>
          <w:szCs w:val="20"/>
          <w:shd w:val="clear" w:color="auto" w:fill="FFFFFF"/>
        </w:rPr>
        <w:t>Mahasiswa</w:t>
      </w:r>
      <w:proofErr w:type="spellEnd"/>
      <w:r w:rsidR="006125B5" w:rsidRPr="00CF4448">
        <w:rPr>
          <w:rFonts w:ascii="Arial" w:hAnsi="Arial" w:cs="Arial"/>
          <w:i/>
          <w:sz w:val="20"/>
          <w:szCs w:val="20"/>
          <w:shd w:val="clear" w:color="auto" w:fill="FFFFFF"/>
        </w:rPr>
        <w:t xml:space="preserve"> </w:t>
      </w:r>
      <w:proofErr w:type="spellStart"/>
      <w:r w:rsidR="006125B5" w:rsidRPr="00CF4448">
        <w:rPr>
          <w:rFonts w:ascii="Arial" w:hAnsi="Arial" w:cs="Arial"/>
          <w:i/>
          <w:sz w:val="20"/>
          <w:szCs w:val="20"/>
          <w:shd w:val="clear" w:color="auto" w:fill="FFFFFF"/>
        </w:rPr>
        <w:t>Kedokteran</w:t>
      </w:r>
      <w:proofErr w:type="spellEnd"/>
      <w:r w:rsidR="006125B5" w:rsidRPr="00CF4448">
        <w:rPr>
          <w:rFonts w:ascii="Arial" w:hAnsi="Arial" w:cs="Arial"/>
          <w:i/>
          <w:sz w:val="20"/>
          <w:szCs w:val="20"/>
          <w:shd w:val="clear" w:color="auto" w:fill="FFFFFF"/>
        </w:rPr>
        <w:t xml:space="preserve"> </w:t>
      </w:r>
      <w:proofErr w:type="spellStart"/>
      <w:r w:rsidR="006125B5" w:rsidRPr="00CF4448">
        <w:rPr>
          <w:rFonts w:ascii="Arial" w:hAnsi="Arial" w:cs="Arial"/>
          <w:i/>
          <w:sz w:val="20"/>
          <w:szCs w:val="20"/>
          <w:shd w:val="clear" w:color="auto" w:fill="FFFFFF"/>
        </w:rPr>
        <w:t>Selama</w:t>
      </w:r>
      <w:proofErr w:type="spellEnd"/>
      <w:r w:rsidR="006125B5" w:rsidRPr="00CF4448">
        <w:rPr>
          <w:rFonts w:ascii="Arial" w:hAnsi="Arial" w:cs="Arial"/>
          <w:i/>
          <w:sz w:val="20"/>
          <w:szCs w:val="20"/>
          <w:shd w:val="clear" w:color="auto" w:fill="FFFFFF"/>
        </w:rPr>
        <w:t xml:space="preserve"> </w:t>
      </w:r>
      <w:proofErr w:type="spellStart"/>
      <w:r w:rsidR="006125B5" w:rsidRPr="00CF4448">
        <w:rPr>
          <w:rFonts w:ascii="Arial" w:hAnsi="Arial" w:cs="Arial"/>
          <w:i/>
          <w:sz w:val="20"/>
          <w:szCs w:val="20"/>
          <w:shd w:val="clear" w:color="auto" w:fill="FFFFFF"/>
        </w:rPr>
        <w:t>Pembelajaran</w:t>
      </w:r>
      <w:proofErr w:type="spellEnd"/>
      <w:r w:rsidR="006125B5" w:rsidRPr="00CF4448">
        <w:rPr>
          <w:rFonts w:ascii="Arial" w:hAnsi="Arial" w:cs="Arial"/>
          <w:i/>
          <w:sz w:val="20"/>
          <w:szCs w:val="20"/>
          <w:shd w:val="clear" w:color="auto" w:fill="FFFFFF"/>
        </w:rPr>
        <w:t xml:space="preserve"> Daring</w:t>
      </w:r>
      <w:r w:rsidR="006125B5" w:rsidRPr="00CF4448">
        <w:rPr>
          <w:rFonts w:ascii="Arial" w:hAnsi="Arial" w:cs="Arial"/>
          <w:sz w:val="20"/>
          <w:szCs w:val="20"/>
          <w:shd w:val="clear" w:color="auto" w:fill="FFFFFF"/>
        </w:rPr>
        <w:t>. </w:t>
      </w:r>
      <w:proofErr w:type="spellStart"/>
      <w:r w:rsidR="006125B5" w:rsidRPr="00CF4448">
        <w:rPr>
          <w:rStyle w:val="Strong"/>
          <w:rFonts w:ascii="Arial" w:hAnsi="Arial" w:cs="Arial"/>
          <w:sz w:val="20"/>
          <w:szCs w:val="20"/>
          <w:shd w:val="clear" w:color="auto" w:fill="FFFFFF"/>
        </w:rPr>
        <w:t>Medika</w:t>
      </w:r>
      <w:proofErr w:type="spellEnd"/>
      <w:r w:rsidR="006125B5" w:rsidRPr="00CF4448">
        <w:rPr>
          <w:rStyle w:val="Strong"/>
          <w:rFonts w:ascii="Arial" w:hAnsi="Arial" w:cs="Arial"/>
          <w:sz w:val="20"/>
          <w:szCs w:val="20"/>
          <w:shd w:val="clear" w:color="auto" w:fill="FFFFFF"/>
        </w:rPr>
        <w:t xml:space="preserve"> Kartika : </w:t>
      </w:r>
      <w:proofErr w:type="spellStart"/>
      <w:r w:rsidR="006125B5" w:rsidRPr="00CF4448">
        <w:rPr>
          <w:rStyle w:val="Strong"/>
          <w:rFonts w:ascii="Arial" w:hAnsi="Arial" w:cs="Arial"/>
          <w:sz w:val="20"/>
          <w:szCs w:val="20"/>
          <w:shd w:val="clear" w:color="auto" w:fill="FFFFFF"/>
        </w:rPr>
        <w:t>Jurnal</w:t>
      </w:r>
      <w:proofErr w:type="spellEnd"/>
      <w:r w:rsidR="006125B5" w:rsidRPr="00CF4448">
        <w:rPr>
          <w:rStyle w:val="Strong"/>
          <w:rFonts w:ascii="Arial" w:hAnsi="Arial" w:cs="Arial"/>
          <w:sz w:val="20"/>
          <w:szCs w:val="20"/>
          <w:shd w:val="clear" w:color="auto" w:fill="FFFFFF"/>
        </w:rPr>
        <w:t xml:space="preserve"> </w:t>
      </w:r>
      <w:proofErr w:type="spellStart"/>
      <w:r w:rsidR="006125B5" w:rsidRPr="00CF4448">
        <w:rPr>
          <w:rStyle w:val="Strong"/>
          <w:rFonts w:ascii="Arial" w:hAnsi="Arial" w:cs="Arial"/>
          <w:sz w:val="20"/>
          <w:szCs w:val="20"/>
          <w:shd w:val="clear" w:color="auto" w:fill="FFFFFF"/>
        </w:rPr>
        <w:t>Kedokteran</w:t>
      </w:r>
      <w:proofErr w:type="spellEnd"/>
      <w:r w:rsidR="006125B5" w:rsidRPr="00CF4448">
        <w:rPr>
          <w:rStyle w:val="Strong"/>
          <w:rFonts w:ascii="Arial" w:hAnsi="Arial" w:cs="Arial"/>
          <w:sz w:val="20"/>
          <w:szCs w:val="20"/>
          <w:shd w:val="clear" w:color="auto" w:fill="FFFFFF"/>
        </w:rPr>
        <w:t xml:space="preserve"> Dan Kesehatan</w:t>
      </w:r>
      <w:r w:rsidR="006125B5" w:rsidRPr="00CF4448">
        <w:rPr>
          <w:rFonts w:ascii="Arial" w:hAnsi="Arial" w:cs="Arial"/>
          <w:sz w:val="20"/>
          <w:szCs w:val="20"/>
          <w:shd w:val="clear" w:color="auto" w:fill="FFFFFF"/>
        </w:rPr>
        <w:t>, [S.L.], V. 4, N. 4, P. 447-460, Oct. 2021. </w:t>
      </w:r>
    </w:p>
    <w:p w14:paraId="60821F03" w14:textId="77777777" w:rsidR="00FD325A" w:rsidRPr="00CF4448" w:rsidRDefault="006125B5" w:rsidP="00FD325A">
      <w:pPr>
        <w:pStyle w:val="ListParagraph"/>
        <w:numPr>
          <w:ilvl w:val="0"/>
          <w:numId w:val="1"/>
        </w:numPr>
        <w:spacing w:after="0" w:line="240" w:lineRule="auto"/>
        <w:ind w:left="360"/>
        <w:rPr>
          <w:rFonts w:ascii="Arial" w:hAnsi="Arial" w:cs="Arial"/>
          <w:sz w:val="20"/>
          <w:szCs w:val="20"/>
        </w:rPr>
      </w:pPr>
      <w:r w:rsidRPr="00CF4448">
        <w:rPr>
          <w:rFonts w:ascii="Arial" w:hAnsi="Arial" w:cs="Arial"/>
          <w:color w:val="222222"/>
          <w:sz w:val="20"/>
          <w:szCs w:val="20"/>
        </w:rPr>
        <w:t xml:space="preserve">JM Hush, CG Maher, KM Refshauge(2006) </w:t>
      </w:r>
      <w:hyperlink r:id="rId13" w:history="1">
        <w:r w:rsidRPr="00CF4448">
          <w:rPr>
            <w:rStyle w:val="Hyperlink"/>
            <w:rFonts w:ascii="Arial" w:hAnsi="Arial" w:cs="Arial"/>
            <w:i/>
            <w:color w:val="auto"/>
            <w:sz w:val="20"/>
            <w:szCs w:val="20"/>
            <w:u w:val="none"/>
          </w:rPr>
          <w:t>Risk Factors For Neck Pain In Office Workers: A Prospective Study</w:t>
        </w:r>
      </w:hyperlink>
      <w:r w:rsidRPr="00CF4448">
        <w:rPr>
          <w:rFonts w:ascii="Arial" w:hAnsi="Arial" w:cs="Arial"/>
          <w:color w:val="222222"/>
          <w:sz w:val="20"/>
          <w:szCs w:val="20"/>
        </w:rPr>
        <w:t>-BMC Musculoskeletal Disorder</w:t>
      </w:r>
      <w:r w:rsidR="00FD325A" w:rsidRPr="00CF4448">
        <w:rPr>
          <w:rFonts w:ascii="Arial" w:hAnsi="Arial" w:cs="Arial"/>
          <w:color w:val="222222"/>
          <w:sz w:val="20"/>
          <w:szCs w:val="20"/>
        </w:rPr>
        <w:t>s</w:t>
      </w:r>
    </w:p>
    <w:p w14:paraId="140C880C" w14:textId="77777777" w:rsidR="00FD325A" w:rsidRPr="00CF4448" w:rsidRDefault="00FD325A" w:rsidP="00FD325A">
      <w:pPr>
        <w:pStyle w:val="ListParagraph"/>
        <w:numPr>
          <w:ilvl w:val="0"/>
          <w:numId w:val="1"/>
        </w:numPr>
        <w:spacing w:after="0" w:line="240" w:lineRule="auto"/>
        <w:ind w:left="360"/>
        <w:rPr>
          <w:rFonts w:ascii="Arial" w:hAnsi="Arial" w:cs="Arial"/>
          <w:sz w:val="20"/>
          <w:szCs w:val="20"/>
        </w:rPr>
      </w:pPr>
      <w:r w:rsidRPr="00CF4448">
        <w:rPr>
          <w:rFonts w:ascii="Arial" w:hAnsi="Arial" w:cs="Arial"/>
          <w:sz w:val="20"/>
          <w:szCs w:val="20"/>
        </w:rPr>
        <w:t xml:space="preserve">WHO (2003). </w:t>
      </w:r>
      <w:r w:rsidRPr="00CF4448">
        <w:rPr>
          <w:rFonts w:ascii="Arial" w:hAnsi="Arial" w:cs="Arial"/>
          <w:color w:val="000000"/>
          <w:sz w:val="20"/>
          <w:szCs w:val="20"/>
        </w:rPr>
        <w:t>Work-Related Musculoskeletal Disorders &amp; Ergonomics</w:t>
      </w:r>
    </w:p>
    <w:p w14:paraId="5502EB2B" w14:textId="77777777" w:rsidR="00FD325A" w:rsidRPr="00CF4448" w:rsidRDefault="00FD325A" w:rsidP="00FD325A">
      <w:pPr>
        <w:pStyle w:val="ListParagraph"/>
        <w:numPr>
          <w:ilvl w:val="0"/>
          <w:numId w:val="1"/>
        </w:numPr>
        <w:spacing w:after="0" w:line="240" w:lineRule="auto"/>
        <w:ind w:left="360"/>
        <w:rPr>
          <w:rFonts w:ascii="Arial" w:hAnsi="Arial" w:cs="Arial"/>
          <w:sz w:val="20"/>
          <w:szCs w:val="20"/>
        </w:rPr>
      </w:pPr>
      <w:r w:rsidRPr="00CF4448">
        <w:rPr>
          <w:rFonts w:ascii="Arial" w:hAnsi="Arial" w:cs="Arial"/>
          <w:sz w:val="20"/>
          <w:szCs w:val="20"/>
          <w:lang w:val="id-ID"/>
        </w:rPr>
        <w:t xml:space="preserve">Saumya P. P dan Alpa P. 2021. </w:t>
      </w:r>
      <w:r w:rsidRPr="00CF4448">
        <w:rPr>
          <w:rFonts w:ascii="Arial" w:hAnsi="Arial" w:cs="Arial"/>
          <w:sz w:val="20"/>
          <w:szCs w:val="20"/>
        </w:rPr>
        <w:t>Prevalence Of Musculoskeletal Disorder Among College Students In Times Of COVID</w:t>
      </w:r>
      <w:r w:rsidRPr="00CF4448">
        <w:rPr>
          <w:rFonts w:ascii="Arial" w:hAnsi="Arial" w:cs="Arial"/>
          <w:sz w:val="20"/>
          <w:szCs w:val="20"/>
          <w:lang w:val="id-ID"/>
        </w:rPr>
        <w:t>-</w:t>
      </w:r>
      <w:r w:rsidRPr="00CF4448">
        <w:rPr>
          <w:rFonts w:ascii="Arial" w:hAnsi="Arial" w:cs="Arial"/>
          <w:sz w:val="20"/>
          <w:szCs w:val="20"/>
        </w:rPr>
        <w:t>19 Pandemic-An Observational Study.</w:t>
      </w:r>
      <w:r w:rsidRPr="00CF4448">
        <w:rPr>
          <w:rFonts w:ascii="Arial" w:hAnsi="Arial" w:cs="Arial"/>
          <w:sz w:val="20"/>
          <w:szCs w:val="20"/>
          <w:lang w:val="id-ID"/>
        </w:rPr>
        <w:t xml:space="preserve"> </w:t>
      </w:r>
      <w:r w:rsidRPr="00CF4448">
        <w:rPr>
          <w:rFonts w:ascii="Arial" w:hAnsi="Arial" w:cs="Arial"/>
          <w:sz w:val="20"/>
          <w:szCs w:val="20"/>
        </w:rPr>
        <w:t>International Journal of Health Sciences and Research</w:t>
      </w:r>
      <w:r w:rsidRPr="00CF4448">
        <w:rPr>
          <w:rFonts w:ascii="Arial" w:hAnsi="Arial" w:cs="Arial"/>
          <w:sz w:val="20"/>
          <w:szCs w:val="20"/>
          <w:lang w:val="id-ID"/>
        </w:rPr>
        <w:t>. V ol. 11.</w:t>
      </w:r>
    </w:p>
    <w:p w14:paraId="65ABADB2" w14:textId="6C04B998" w:rsidR="00FD325A" w:rsidRPr="00CF4448" w:rsidRDefault="00FD325A" w:rsidP="00FD325A">
      <w:pPr>
        <w:pStyle w:val="ListParagraph"/>
        <w:numPr>
          <w:ilvl w:val="0"/>
          <w:numId w:val="1"/>
        </w:numPr>
        <w:spacing w:after="0" w:line="240" w:lineRule="auto"/>
        <w:ind w:left="360"/>
        <w:rPr>
          <w:rFonts w:ascii="Arial" w:hAnsi="Arial" w:cs="Arial"/>
          <w:sz w:val="20"/>
          <w:szCs w:val="20"/>
        </w:rPr>
      </w:pPr>
      <w:proofErr w:type="spellStart"/>
      <w:r w:rsidRPr="00CF4448">
        <w:rPr>
          <w:rStyle w:val="Emphasis"/>
          <w:rFonts w:ascii="Arial" w:hAnsi="Arial" w:cs="Arial"/>
          <w:color w:val="111111"/>
          <w:sz w:val="20"/>
          <w:szCs w:val="20"/>
        </w:rPr>
        <w:t>Graysela</w:t>
      </w:r>
      <w:proofErr w:type="spellEnd"/>
      <w:r w:rsidRPr="00CF4448">
        <w:rPr>
          <w:rStyle w:val="Emphasis"/>
          <w:rFonts w:ascii="Arial" w:hAnsi="Arial" w:cs="Arial"/>
          <w:color w:val="111111"/>
          <w:sz w:val="20"/>
          <w:szCs w:val="20"/>
        </w:rPr>
        <w:t xml:space="preserve"> O. </w:t>
      </w:r>
      <w:proofErr w:type="spellStart"/>
      <w:r w:rsidRPr="00CF4448">
        <w:rPr>
          <w:rStyle w:val="Emphasis"/>
          <w:rFonts w:ascii="Arial" w:hAnsi="Arial" w:cs="Arial"/>
          <w:color w:val="111111"/>
          <w:sz w:val="20"/>
          <w:szCs w:val="20"/>
        </w:rPr>
        <w:t>Bataraet</w:t>
      </w:r>
      <w:proofErr w:type="spellEnd"/>
      <w:r w:rsidRPr="00CF4448">
        <w:rPr>
          <w:rStyle w:val="Emphasis"/>
          <w:rFonts w:ascii="Arial" w:hAnsi="Arial" w:cs="Arial"/>
          <w:color w:val="111111"/>
          <w:sz w:val="20"/>
          <w:szCs w:val="20"/>
        </w:rPr>
        <w:t xml:space="preserve"> </w:t>
      </w:r>
      <w:proofErr w:type="spellStart"/>
      <w:r w:rsidRPr="00CF4448">
        <w:rPr>
          <w:rStyle w:val="Emphasis"/>
          <w:rFonts w:ascii="Arial" w:hAnsi="Arial" w:cs="Arial"/>
          <w:color w:val="111111"/>
          <w:sz w:val="20"/>
          <w:szCs w:val="20"/>
        </w:rPr>
        <w:t>dkk</w:t>
      </w:r>
      <w:proofErr w:type="spellEnd"/>
      <w:r w:rsidRPr="00CF4448">
        <w:rPr>
          <w:rStyle w:val="Emphasis"/>
          <w:rFonts w:ascii="Arial" w:hAnsi="Arial" w:cs="Arial"/>
          <w:color w:val="111111"/>
          <w:sz w:val="20"/>
          <w:szCs w:val="20"/>
        </w:rPr>
        <w:t xml:space="preserve"> (2021). </w:t>
      </w:r>
      <w:proofErr w:type="spellStart"/>
      <w:r w:rsidRPr="00B91C4D">
        <w:rPr>
          <w:rFonts w:ascii="Arial" w:hAnsi="Arial" w:cs="Arial"/>
          <w:bCs/>
          <w:i/>
          <w:color w:val="111111"/>
          <w:sz w:val="20"/>
          <w:szCs w:val="20"/>
        </w:rPr>
        <w:t>Keluhan</w:t>
      </w:r>
      <w:proofErr w:type="spellEnd"/>
      <w:r w:rsidRPr="00B91C4D">
        <w:rPr>
          <w:rFonts w:ascii="Arial" w:hAnsi="Arial" w:cs="Arial"/>
          <w:bCs/>
          <w:i/>
          <w:color w:val="111111"/>
          <w:sz w:val="20"/>
          <w:szCs w:val="20"/>
        </w:rPr>
        <w:t xml:space="preserve"> </w:t>
      </w:r>
      <w:proofErr w:type="spellStart"/>
      <w:r w:rsidRPr="00B91C4D">
        <w:rPr>
          <w:rFonts w:ascii="Arial" w:hAnsi="Arial" w:cs="Arial"/>
          <w:bCs/>
          <w:i/>
          <w:color w:val="111111"/>
          <w:sz w:val="20"/>
          <w:szCs w:val="20"/>
        </w:rPr>
        <w:t>Muskuloskeletal</w:t>
      </w:r>
      <w:proofErr w:type="spellEnd"/>
      <w:r w:rsidRPr="00B91C4D">
        <w:rPr>
          <w:rFonts w:ascii="Arial" w:hAnsi="Arial" w:cs="Arial"/>
          <w:bCs/>
          <w:i/>
          <w:color w:val="111111"/>
          <w:sz w:val="20"/>
          <w:szCs w:val="20"/>
        </w:rPr>
        <w:t xml:space="preserve"> </w:t>
      </w:r>
      <w:proofErr w:type="spellStart"/>
      <w:r w:rsidRPr="00B91C4D">
        <w:rPr>
          <w:rFonts w:ascii="Arial" w:hAnsi="Arial" w:cs="Arial"/>
          <w:bCs/>
          <w:i/>
          <w:color w:val="111111"/>
          <w:sz w:val="20"/>
          <w:szCs w:val="20"/>
        </w:rPr>
        <w:t>Akibat</w:t>
      </w:r>
      <w:proofErr w:type="spellEnd"/>
      <w:r w:rsidRPr="00B91C4D">
        <w:rPr>
          <w:rFonts w:ascii="Arial" w:hAnsi="Arial" w:cs="Arial"/>
          <w:bCs/>
          <w:i/>
          <w:color w:val="111111"/>
          <w:sz w:val="20"/>
          <w:szCs w:val="20"/>
        </w:rPr>
        <w:t xml:space="preserve"> </w:t>
      </w:r>
      <w:proofErr w:type="spellStart"/>
      <w:r w:rsidRPr="00B91C4D">
        <w:rPr>
          <w:rFonts w:ascii="Arial" w:hAnsi="Arial" w:cs="Arial"/>
          <w:bCs/>
          <w:i/>
          <w:color w:val="111111"/>
          <w:sz w:val="20"/>
          <w:szCs w:val="20"/>
        </w:rPr>
        <w:t>Penggunaan</w:t>
      </w:r>
      <w:proofErr w:type="spellEnd"/>
      <w:r w:rsidRPr="00B91C4D">
        <w:rPr>
          <w:rFonts w:ascii="Arial" w:hAnsi="Arial" w:cs="Arial"/>
          <w:bCs/>
          <w:i/>
          <w:color w:val="111111"/>
          <w:sz w:val="20"/>
          <w:szCs w:val="20"/>
        </w:rPr>
        <w:t xml:space="preserve"> </w:t>
      </w:r>
      <w:proofErr w:type="spellStart"/>
      <w:r w:rsidRPr="00B91C4D">
        <w:rPr>
          <w:rFonts w:ascii="Arial" w:hAnsi="Arial" w:cs="Arial"/>
          <w:bCs/>
          <w:i/>
          <w:color w:val="111111"/>
          <w:sz w:val="20"/>
          <w:szCs w:val="20"/>
        </w:rPr>
        <w:t>Gawai</w:t>
      </w:r>
      <w:proofErr w:type="spellEnd"/>
      <w:r w:rsidRPr="00B91C4D">
        <w:rPr>
          <w:rFonts w:ascii="Arial" w:hAnsi="Arial" w:cs="Arial"/>
          <w:bCs/>
          <w:i/>
          <w:color w:val="111111"/>
          <w:sz w:val="20"/>
          <w:szCs w:val="20"/>
        </w:rPr>
        <w:t xml:space="preserve"> Pada </w:t>
      </w:r>
      <w:proofErr w:type="spellStart"/>
      <w:r w:rsidRPr="00B91C4D">
        <w:rPr>
          <w:rFonts w:ascii="Arial" w:hAnsi="Arial" w:cs="Arial"/>
          <w:bCs/>
          <w:i/>
          <w:color w:val="111111"/>
          <w:sz w:val="20"/>
          <w:szCs w:val="20"/>
        </w:rPr>
        <w:t>Mahasiswa</w:t>
      </w:r>
      <w:proofErr w:type="spellEnd"/>
      <w:r w:rsidRPr="00B91C4D">
        <w:rPr>
          <w:rFonts w:ascii="Arial" w:hAnsi="Arial" w:cs="Arial"/>
          <w:bCs/>
          <w:i/>
          <w:color w:val="111111"/>
          <w:sz w:val="20"/>
          <w:szCs w:val="20"/>
        </w:rPr>
        <w:t xml:space="preserve"> </w:t>
      </w:r>
      <w:proofErr w:type="spellStart"/>
      <w:r w:rsidRPr="00B91C4D">
        <w:rPr>
          <w:rFonts w:ascii="Arial" w:hAnsi="Arial" w:cs="Arial"/>
          <w:bCs/>
          <w:i/>
          <w:color w:val="111111"/>
          <w:sz w:val="20"/>
          <w:szCs w:val="20"/>
        </w:rPr>
        <w:t>Fakultas</w:t>
      </w:r>
      <w:proofErr w:type="spellEnd"/>
      <w:r w:rsidRPr="00B91C4D">
        <w:rPr>
          <w:rFonts w:ascii="Arial" w:hAnsi="Arial" w:cs="Arial"/>
          <w:bCs/>
          <w:i/>
          <w:color w:val="111111"/>
          <w:sz w:val="20"/>
          <w:szCs w:val="20"/>
        </w:rPr>
        <w:t xml:space="preserve"> </w:t>
      </w:r>
      <w:proofErr w:type="spellStart"/>
      <w:r w:rsidRPr="00B91C4D">
        <w:rPr>
          <w:rFonts w:ascii="Arial" w:hAnsi="Arial" w:cs="Arial"/>
          <w:bCs/>
          <w:i/>
          <w:color w:val="111111"/>
          <w:sz w:val="20"/>
          <w:szCs w:val="20"/>
        </w:rPr>
        <w:t>Kedokteran</w:t>
      </w:r>
      <w:proofErr w:type="spellEnd"/>
      <w:r w:rsidRPr="00B91C4D">
        <w:rPr>
          <w:rFonts w:ascii="Arial" w:hAnsi="Arial" w:cs="Arial"/>
          <w:bCs/>
          <w:i/>
          <w:color w:val="111111"/>
          <w:sz w:val="20"/>
          <w:szCs w:val="20"/>
        </w:rPr>
        <w:t xml:space="preserve"> Universitas Sam </w:t>
      </w:r>
      <w:proofErr w:type="spellStart"/>
      <w:r w:rsidRPr="00B91C4D">
        <w:rPr>
          <w:rFonts w:ascii="Arial" w:hAnsi="Arial" w:cs="Arial"/>
          <w:bCs/>
          <w:i/>
          <w:color w:val="111111"/>
          <w:sz w:val="20"/>
          <w:szCs w:val="20"/>
        </w:rPr>
        <w:t>Ratulangi</w:t>
      </w:r>
      <w:proofErr w:type="spellEnd"/>
      <w:r w:rsidRPr="00B91C4D">
        <w:rPr>
          <w:rFonts w:ascii="Arial" w:hAnsi="Arial" w:cs="Arial"/>
          <w:bCs/>
          <w:i/>
          <w:color w:val="111111"/>
          <w:sz w:val="20"/>
          <w:szCs w:val="20"/>
        </w:rPr>
        <w:t xml:space="preserve"> </w:t>
      </w:r>
      <w:proofErr w:type="spellStart"/>
      <w:r w:rsidRPr="00B91C4D">
        <w:rPr>
          <w:rFonts w:ascii="Arial" w:hAnsi="Arial" w:cs="Arial"/>
          <w:bCs/>
          <w:i/>
          <w:color w:val="111111"/>
          <w:sz w:val="20"/>
          <w:szCs w:val="20"/>
        </w:rPr>
        <w:t>Selama</w:t>
      </w:r>
      <w:proofErr w:type="spellEnd"/>
      <w:r w:rsidRPr="00B91C4D">
        <w:rPr>
          <w:rFonts w:ascii="Arial" w:hAnsi="Arial" w:cs="Arial"/>
          <w:bCs/>
          <w:i/>
          <w:color w:val="111111"/>
          <w:sz w:val="20"/>
          <w:szCs w:val="20"/>
        </w:rPr>
        <w:t xml:space="preserve"> </w:t>
      </w:r>
      <w:proofErr w:type="spellStart"/>
      <w:r w:rsidRPr="00B91C4D">
        <w:rPr>
          <w:rFonts w:ascii="Arial" w:hAnsi="Arial" w:cs="Arial"/>
          <w:bCs/>
          <w:i/>
          <w:color w:val="111111"/>
          <w:sz w:val="20"/>
          <w:szCs w:val="20"/>
        </w:rPr>
        <w:t>Pandemi</w:t>
      </w:r>
      <w:proofErr w:type="spellEnd"/>
      <w:r w:rsidRPr="00B91C4D">
        <w:rPr>
          <w:rFonts w:ascii="Arial" w:hAnsi="Arial" w:cs="Arial"/>
          <w:bCs/>
          <w:i/>
          <w:color w:val="111111"/>
          <w:sz w:val="20"/>
          <w:szCs w:val="20"/>
        </w:rPr>
        <w:t xml:space="preserve"> Covid-19</w:t>
      </w:r>
      <w:r w:rsidRPr="00CF4448">
        <w:rPr>
          <w:rFonts w:ascii="Arial" w:hAnsi="Arial" w:cs="Arial"/>
          <w:bCs/>
          <w:color w:val="111111"/>
          <w:sz w:val="20"/>
          <w:szCs w:val="20"/>
        </w:rPr>
        <w:t xml:space="preserve">. </w:t>
      </w:r>
      <w:proofErr w:type="spellStart"/>
      <w:r w:rsidRPr="00CF4448">
        <w:rPr>
          <w:rFonts w:ascii="Arial" w:hAnsi="Arial" w:cs="Arial"/>
          <w:bCs/>
          <w:color w:val="111111"/>
          <w:sz w:val="20"/>
          <w:szCs w:val="20"/>
        </w:rPr>
        <w:t>Jurnal</w:t>
      </w:r>
      <w:proofErr w:type="spellEnd"/>
      <w:r w:rsidRPr="00CF4448">
        <w:rPr>
          <w:rFonts w:ascii="Arial" w:hAnsi="Arial" w:cs="Arial"/>
          <w:bCs/>
          <w:color w:val="111111"/>
          <w:sz w:val="20"/>
          <w:szCs w:val="20"/>
        </w:rPr>
        <w:t xml:space="preserve"> </w:t>
      </w:r>
      <w:proofErr w:type="spellStart"/>
      <w:r w:rsidRPr="00CF4448">
        <w:rPr>
          <w:rFonts w:ascii="Arial" w:hAnsi="Arial" w:cs="Arial"/>
          <w:bCs/>
          <w:color w:val="111111"/>
          <w:sz w:val="20"/>
          <w:szCs w:val="20"/>
        </w:rPr>
        <w:t>Biomedik</w:t>
      </w:r>
      <w:proofErr w:type="spellEnd"/>
      <w:r w:rsidRPr="00CF4448">
        <w:rPr>
          <w:rFonts w:ascii="Arial" w:hAnsi="Arial" w:cs="Arial"/>
          <w:bCs/>
          <w:color w:val="111111"/>
          <w:sz w:val="20"/>
          <w:szCs w:val="20"/>
        </w:rPr>
        <w:t xml:space="preserve"> Vol. 13 No. 2</w:t>
      </w:r>
    </w:p>
    <w:p w14:paraId="2D45036C" w14:textId="77777777" w:rsidR="0044021D" w:rsidRPr="00CF4448" w:rsidRDefault="00907B06" w:rsidP="0044021D">
      <w:pPr>
        <w:pStyle w:val="ListParagraph"/>
        <w:numPr>
          <w:ilvl w:val="0"/>
          <w:numId w:val="1"/>
        </w:numPr>
        <w:spacing w:after="0" w:line="240" w:lineRule="auto"/>
        <w:ind w:left="360"/>
        <w:rPr>
          <w:rFonts w:ascii="Arial" w:hAnsi="Arial" w:cs="Arial"/>
          <w:sz w:val="20"/>
          <w:szCs w:val="20"/>
        </w:rPr>
      </w:pPr>
      <w:r w:rsidRPr="00CF4448">
        <w:rPr>
          <w:rFonts w:ascii="Arial" w:hAnsi="Arial" w:cs="Arial"/>
          <w:sz w:val="20"/>
          <w:szCs w:val="20"/>
          <w:lang w:val="id-ID"/>
        </w:rPr>
        <w:t>Affanatu, D. R. 2021. “</w:t>
      </w:r>
      <w:proofErr w:type="spellStart"/>
      <w:r w:rsidRPr="00B91C4D">
        <w:rPr>
          <w:rFonts w:ascii="Arial" w:hAnsi="Arial" w:cs="Arial"/>
          <w:i/>
          <w:sz w:val="20"/>
          <w:szCs w:val="20"/>
        </w:rPr>
        <w:t>Prevalensi</w:t>
      </w:r>
      <w:proofErr w:type="spellEnd"/>
      <w:r w:rsidRPr="00B91C4D">
        <w:rPr>
          <w:rFonts w:ascii="Arial" w:hAnsi="Arial" w:cs="Arial"/>
          <w:i/>
          <w:sz w:val="20"/>
          <w:szCs w:val="20"/>
        </w:rPr>
        <w:t xml:space="preserve"> Dan </w:t>
      </w:r>
      <w:proofErr w:type="spellStart"/>
      <w:r w:rsidRPr="00B91C4D">
        <w:rPr>
          <w:rFonts w:ascii="Arial" w:hAnsi="Arial" w:cs="Arial"/>
          <w:i/>
          <w:sz w:val="20"/>
          <w:szCs w:val="20"/>
        </w:rPr>
        <w:t>Faktor</w:t>
      </w:r>
      <w:proofErr w:type="spellEnd"/>
      <w:r w:rsidRPr="00B91C4D">
        <w:rPr>
          <w:rFonts w:ascii="Arial" w:hAnsi="Arial" w:cs="Arial"/>
          <w:i/>
          <w:sz w:val="20"/>
          <w:szCs w:val="20"/>
        </w:rPr>
        <w:t xml:space="preserve"> </w:t>
      </w:r>
      <w:proofErr w:type="spellStart"/>
      <w:r w:rsidRPr="00B91C4D">
        <w:rPr>
          <w:rFonts w:ascii="Arial" w:hAnsi="Arial" w:cs="Arial"/>
          <w:i/>
          <w:sz w:val="20"/>
          <w:szCs w:val="20"/>
        </w:rPr>
        <w:t>Resiko</w:t>
      </w:r>
      <w:proofErr w:type="spellEnd"/>
      <w:r w:rsidRPr="00B91C4D">
        <w:rPr>
          <w:rFonts w:ascii="Arial" w:hAnsi="Arial" w:cs="Arial"/>
          <w:i/>
          <w:sz w:val="20"/>
          <w:szCs w:val="20"/>
        </w:rPr>
        <w:t xml:space="preserve"> Neck Pain Pada </w:t>
      </w:r>
      <w:proofErr w:type="spellStart"/>
      <w:r w:rsidRPr="00B91C4D">
        <w:rPr>
          <w:rFonts w:ascii="Arial" w:hAnsi="Arial" w:cs="Arial"/>
          <w:i/>
          <w:sz w:val="20"/>
          <w:szCs w:val="20"/>
        </w:rPr>
        <w:t>Mahasiswa</w:t>
      </w:r>
      <w:proofErr w:type="spellEnd"/>
      <w:r w:rsidRPr="00B91C4D">
        <w:rPr>
          <w:rFonts w:ascii="Arial" w:hAnsi="Arial" w:cs="Arial"/>
          <w:i/>
          <w:sz w:val="20"/>
          <w:szCs w:val="20"/>
        </w:rPr>
        <w:t xml:space="preserve"> </w:t>
      </w:r>
      <w:proofErr w:type="spellStart"/>
      <w:r w:rsidRPr="00B91C4D">
        <w:rPr>
          <w:rFonts w:ascii="Arial" w:hAnsi="Arial" w:cs="Arial"/>
          <w:i/>
          <w:sz w:val="20"/>
          <w:szCs w:val="20"/>
        </w:rPr>
        <w:t>Fakultas</w:t>
      </w:r>
      <w:proofErr w:type="spellEnd"/>
      <w:r w:rsidRPr="00B91C4D">
        <w:rPr>
          <w:rFonts w:ascii="Arial" w:hAnsi="Arial" w:cs="Arial"/>
          <w:i/>
          <w:sz w:val="20"/>
          <w:szCs w:val="20"/>
        </w:rPr>
        <w:t xml:space="preserve"> </w:t>
      </w:r>
      <w:proofErr w:type="spellStart"/>
      <w:r w:rsidRPr="00B91C4D">
        <w:rPr>
          <w:rFonts w:ascii="Arial" w:hAnsi="Arial" w:cs="Arial"/>
          <w:i/>
          <w:sz w:val="20"/>
          <w:szCs w:val="20"/>
        </w:rPr>
        <w:t>Ilmu</w:t>
      </w:r>
      <w:proofErr w:type="spellEnd"/>
      <w:r w:rsidRPr="00B91C4D">
        <w:rPr>
          <w:rFonts w:ascii="Arial" w:hAnsi="Arial" w:cs="Arial"/>
          <w:i/>
          <w:sz w:val="20"/>
          <w:szCs w:val="20"/>
        </w:rPr>
        <w:t xml:space="preserve"> Kesehatan Universitas Muhammadiyah Surakarta Pada Masa </w:t>
      </w:r>
      <w:proofErr w:type="spellStart"/>
      <w:r w:rsidRPr="00B91C4D">
        <w:rPr>
          <w:rFonts w:ascii="Arial" w:hAnsi="Arial" w:cs="Arial"/>
          <w:i/>
          <w:sz w:val="20"/>
          <w:szCs w:val="20"/>
        </w:rPr>
        <w:t>Pandemi</w:t>
      </w:r>
      <w:proofErr w:type="spellEnd"/>
      <w:r w:rsidRPr="00B91C4D">
        <w:rPr>
          <w:rFonts w:ascii="Arial" w:hAnsi="Arial" w:cs="Arial"/>
          <w:i/>
          <w:sz w:val="20"/>
          <w:szCs w:val="20"/>
        </w:rPr>
        <w:t xml:space="preserve"> Covid-19</w:t>
      </w:r>
      <w:r w:rsidRPr="00B91C4D">
        <w:rPr>
          <w:rFonts w:ascii="Arial" w:hAnsi="Arial" w:cs="Arial"/>
          <w:i/>
          <w:sz w:val="20"/>
          <w:szCs w:val="20"/>
          <w:lang w:val="id-ID"/>
        </w:rPr>
        <w:t>”.</w:t>
      </w:r>
      <w:r w:rsidRPr="00CF4448">
        <w:rPr>
          <w:rFonts w:ascii="Arial" w:hAnsi="Arial" w:cs="Arial"/>
          <w:sz w:val="20"/>
          <w:szCs w:val="20"/>
          <w:lang w:val="id-ID"/>
        </w:rPr>
        <w:t xml:space="preserve"> Skripsi. </w:t>
      </w:r>
      <w:proofErr w:type="spellStart"/>
      <w:r w:rsidRPr="00CF4448">
        <w:rPr>
          <w:rFonts w:ascii="Arial" w:hAnsi="Arial" w:cs="Arial"/>
          <w:sz w:val="20"/>
          <w:szCs w:val="20"/>
        </w:rPr>
        <w:t>Fakultas</w:t>
      </w:r>
      <w:proofErr w:type="spellEnd"/>
      <w:r w:rsidRPr="00CF4448">
        <w:rPr>
          <w:rFonts w:ascii="Arial" w:hAnsi="Arial" w:cs="Arial"/>
          <w:sz w:val="20"/>
          <w:szCs w:val="20"/>
        </w:rPr>
        <w:t xml:space="preserve"> </w:t>
      </w:r>
      <w:proofErr w:type="spellStart"/>
      <w:r w:rsidRPr="00CF4448">
        <w:rPr>
          <w:rFonts w:ascii="Arial" w:hAnsi="Arial" w:cs="Arial"/>
          <w:sz w:val="20"/>
          <w:szCs w:val="20"/>
        </w:rPr>
        <w:t>Ilmu</w:t>
      </w:r>
      <w:proofErr w:type="spellEnd"/>
      <w:r w:rsidRPr="00CF4448">
        <w:rPr>
          <w:rFonts w:ascii="Arial" w:hAnsi="Arial" w:cs="Arial"/>
          <w:sz w:val="20"/>
          <w:szCs w:val="20"/>
        </w:rPr>
        <w:t xml:space="preserve"> Kesehatan</w:t>
      </w:r>
      <w:r w:rsidRPr="00CF4448">
        <w:rPr>
          <w:rFonts w:ascii="Arial" w:hAnsi="Arial" w:cs="Arial"/>
          <w:sz w:val="20"/>
          <w:szCs w:val="20"/>
          <w:lang w:val="id-ID"/>
        </w:rPr>
        <w:t>. Surakarta.</w:t>
      </w:r>
      <w:r w:rsidRPr="00CF4448">
        <w:rPr>
          <w:rFonts w:ascii="Arial" w:hAnsi="Arial" w:cs="Arial"/>
          <w:sz w:val="20"/>
          <w:szCs w:val="20"/>
        </w:rPr>
        <w:t xml:space="preserve"> Universitas Muhammadiyah Surakarta</w:t>
      </w:r>
      <w:r w:rsidRPr="00CF4448">
        <w:rPr>
          <w:rFonts w:ascii="Arial" w:hAnsi="Arial" w:cs="Arial"/>
          <w:sz w:val="20"/>
          <w:szCs w:val="20"/>
          <w:lang w:val="id-ID"/>
        </w:rPr>
        <w:t>.</w:t>
      </w:r>
    </w:p>
    <w:p w14:paraId="6AEE09AE" w14:textId="77777777" w:rsidR="0044021D" w:rsidRPr="00CF4448" w:rsidRDefault="00000000" w:rsidP="0044021D">
      <w:pPr>
        <w:pStyle w:val="ListParagraph"/>
        <w:numPr>
          <w:ilvl w:val="0"/>
          <w:numId w:val="1"/>
        </w:numPr>
        <w:spacing w:after="0" w:line="240" w:lineRule="auto"/>
        <w:ind w:left="360"/>
        <w:rPr>
          <w:rFonts w:ascii="Arial" w:hAnsi="Arial" w:cs="Arial"/>
          <w:sz w:val="20"/>
          <w:szCs w:val="20"/>
        </w:rPr>
      </w:pPr>
      <w:hyperlink r:id="rId14" w:history="1">
        <w:r w:rsidR="00E45080" w:rsidRPr="00CF4448">
          <w:rPr>
            <w:rStyle w:val="Hyperlink"/>
            <w:rFonts w:ascii="Arial" w:hAnsi="Arial" w:cs="Arial"/>
            <w:color w:val="536479"/>
            <w:sz w:val="20"/>
            <w:szCs w:val="20"/>
          </w:rPr>
          <w:t xml:space="preserve">Sari </w:t>
        </w:r>
        <w:proofErr w:type="spellStart"/>
        <w:r w:rsidR="00E45080" w:rsidRPr="00CF4448">
          <w:rPr>
            <w:rStyle w:val="Hyperlink"/>
            <w:rFonts w:ascii="Arial" w:hAnsi="Arial" w:cs="Arial"/>
            <w:color w:val="536479"/>
            <w:sz w:val="20"/>
            <w:szCs w:val="20"/>
          </w:rPr>
          <w:t>Iswanti</w:t>
        </w:r>
        <w:proofErr w:type="spellEnd"/>
      </w:hyperlink>
      <w:r w:rsidR="00E45080" w:rsidRPr="00CF4448">
        <w:rPr>
          <w:rStyle w:val="author-list"/>
          <w:rFonts w:ascii="Arial" w:hAnsi="Arial" w:cs="Arial"/>
          <w:color w:val="536479"/>
          <w:sz w:val="20"/>
          <w:szCs w:val="20"/>
        </w:rPr>
        <w:t xml:space="preserve"> </w:t>
      </w:r>
      <w:r w:rsidR="00E45080" w:rsidRPr="00CF4448">
        <w:rPr>
          <w:rFonts w:ascii="Arial" w:hAnsi="Arial" w:cs="Arial"/>
          <w:color w:val="2E3743"/>
          <w:sz w:val="20"/>
          <w:szCs w:val="20"/>
        </w:rPr>
        <w:t xml:space="preserve">(2018) </w:t>
      </w:r>
      <w:r w:rsidR="00E45080" w:rsidRPr="00B91C4D">
        <w:rPr>
          <w:rFonts w:ascii="Arial" w:hAnsi="Arial" w:cs="Arial"/>
          <w:i/>
          <w:color w:val="2E3743"/>
          <w:sz w:val="20"/>
          <w:szCs w:val="20"/>
        </w:rPr>
        <w:t xml:space="preserve">Alat Bantu </w:t>
      </w:r>
      <w:proofErr w:type="spellStart"/>
      <w:r w:rsidR="00E45080" w:rsidRPr="00B91C4D">
        <w:rPr>
          <w:rFonts w:ascii="Arial" w:hAnsi="Arial" w:cs="Arial"/>
          <w:i/>
          <w:color w:val="2E3743"/>
          <w:sz w:val="20"/>
          <w:szCs w:val="20"/>
        </w:rPr>
        <w:t>Pengidentifikasi</w:t>
      </w:r>
      <w:proofErr w:type="spellEnd"/>
      <w:r w:rsidR="00E45080" w:rsidRPr="00B91C4D">
        <w:rPr>
          <w:rFonts w:ascii="Arial" w:hAnsi="Arial" w:cs="Arial"/>
          <w:i/>
          <w:color w:val="2E3743"/>
          <w:sz w:val="20"/>
          <w:szCs w:val="20"/>
        </w:rPr>
        <w:t xml:space="preserve"> Tingkat </w:t>
      </w:r>
      <w:proofErr w:type="spellStart"/>
      <w:r w:rsidR="00E45080" w:rsidRPr="00B91C4D">
        <w:rPr>
          <w:rFonts w:ascii="Arial" w:hAnsi="Arial" w:cs="Arial"/>
          <w:i/>
          <w:color w:val="2E3743"/>
          <w:sz w:val="20"/>
          <w:szCs w:val="20"/>
        </w:rPr>
        <w:t>Stres</w:t>
      </w:r>
      <w:proofErr w:type="spellEnd"/>
      <w:r w:rsidR="00E45080" w:rsidRPr="00B91C4D">
        <w:rPr>
          <w:rFonts w:ascii="Arial" w:hAnsi="Arial" w:cs="Arial"/>
          <w:i/>
          <w:color w:val="2E3743"/>
          <w:sz w:val="20"/>
          <w:szCs w:val="20"/>
        </w:rPr>
        <w:t xml:space="preserve"> </w:t>
      </w:r>
      <w:proofErr w:type="spellStart"/>
      <w:r w:rsidR="00E45080" w:rsidRPr="00B91C4D">
        <w:rPr>
          <w:rFonts w:ascii="Arial" w:hAnsi="Arial" w:cs="Arial"/>
          <w:i/>
          <w:color w:val="2E3743"/>
          <w:sz w:val="20"/>
          <w:szCs w:val="20"/>
        </w:rPr>
        <w:t>Mahasiswa</w:t>
      </w:r>
      <w:proofErr w:type="spellEnd"/>
      <w:r w:rsidR="00E45080" w:rsidRPr="00B91C4D">
        <w:rPr>
          <w:rFonts w:ascii="Arial" w:hAnsi="Arial" w:cs="Arial"/>
          <w:i/>
          <w:color w:val="2E3743"/>
          <w:sz w:val="20"/>
          <w:szCs w:val="20"/>
        </w:rPr>
        <w:t xml:space="preserve"> Yang Sedang </w:t>
      </w:r>
      <w:proofErr w:type="spellStart"/>
      <w:r w:rsidR="00E45080" w:rsidRPr="00B91C4D">
        <w:rPr>
          <w:rFonts w:ascii="Arial" w:hAnsi="Arial" w:cs="Arial"/>
          <w:i/>
          <w:color w:val="2E3743"/>
          <w:sz w:val="20"/>
          <w:szCs w:val="20"/>
        </w:rPr>
        <w:t>Mengerjakan</w:t>
      </w:r>
      <w:proofErr w:type="spellEnd"/>
      <w:r w:rsidR="00E45080" w:rsidRPr="00B91C4D">
        <w:rPr>
          <w:rFonts w:ascii="Arial" w:hAnsi="Arial" w:cs="Arial"/>
          <w:i/>
          <w:color w:val="2E3743"/>
          <w:sz w:val="20"/>
          <w:szCs w:val="20"/>
        </w:rPr>
        <w:t xml:space="preserve"> </w:t>
      </w:r>
      <w:proofErr w:type="spellStart"/>
      <w:r w:rsidR="00E45080" w:rsidRPr="00B91C4D">
        <w:rPr>
          <w:rFonts w:ascii="Arial" w:hAnsi="Arial" w:cs="Arial"/>
          <w:i/>
          <w:color w:val="2E3743"/>
          <w:sz w:val="20"/>
          <w:szCs w:val="20"/>
        </w:rPr>
        <w:t>Tugas</w:t>
      </w:r>
      <w:proofErr w:type="spellEnd"/>
      <w:r w:rsidR="00E45080" w:rsidRPr="00B91C4D">
        <w:rPr>
          <w:rFonts w:ascii="Arial" w:hAnsi="Arial" w:cs="Arial"/>
          <w:i/>
          <w:color w:val="2E3743"/>
          <w:sz w:val="20"/>
          <w:szCs w:val="20"/>
        </w:rPr>
        <w:t xml:space="preserve"> Akhir/</w:t>
      </w:r>
      <w:proofErr w:type="spellStart"/>
      <w:r w:rsidR="00E45080" w:rsidRPr="00B91C4D">
        <w:rPr>
          <w:rFonts w:ascii="Arial" w:hAnsi="Arial" w:cs="Arial"/>
          <w:i/>
          <w:color w:val="2E3743"/>
          <w:sz w:val="20"/>
          <w:szCs w:val="20"/>
        </w:rPr>
        <w:t>skripsi</w:t>
      </w:r>
      <w:proofErr w:type="spellEnd"/>
      <w:r w:rsidR="00E45080" w:rsidRPr="00B91C4D">
        <w:rPr>
          <w:rFonts w:ascii="Arial" w:hAnsi="Arial" w:cs="Arial"/>
          <w:i/>
          <w:color w:val="2E3743"/>
          <w:sz w:val="20"/>
          <w:szCs w:val="20"/>
        </w:rPr>
        <w:t>.</w:t>
      </w:r>
      <w:r w:rsidR="00E45080" w:rsidRPr="00CF4448">
        <w:rPr>
          <w:rFonts w:ascii="Arial" w:hAnsi="Arial" w:cs="Arial"/>
          <w:color w:val="2E3743"/>
          <w:sz w:val="20"/>
          <w:szCs w:val="20"/>
        </w:rPr>
        <w:t xml:space="preserve"> </w:t>
      </w:r>
      <w:r w:rsidR="00E45080" w:rsidRPr="00CF4448">
        <w:rPr>
          <w:rStyle w:val="doilabel"/>
          <w:rFonts w:ascii="Arial" w:hAnsi="Arial" w:cs="Arial"/>
          <w:color w:val="536479"/>
          <w:sz w:val="20"/>
          <w:szCs w:val="20"/>
        </w:rPr>
        <w:t xml:space="preserve">DOI:. </w:t>
      </w:r>
      <w:hyperlink r:id="rId15" w:history="1"/>
      <w:r w:rsidR="00E45080" w:rsidRPr="00CF4448">
        <w:rPr>
          <w:rFonts w:ascii="Arial" w:hAnsi="Arial" w:cs="Arial"/>
          <w:color w:val="536479"/>
          <w:sz w:val="20"/>
          <w:szCs w:val="20"/>
        </w:rPr>
        <w:t>Corpus ID: 149925792</w:t>
      </w:r>
    </w:p>
    <w:p w14:paraId="4F15326C" w14:textId="77777777" w:rsidR="00CF4448" w:rsidRPr="00CF4448" w:rsidRDefault="0044021D" w:rsidP="00CF4448">
      <w:pPr>
        <w:pStyle w:val="ListParagraph"/>
        <w:numPr>
          <w:ilvl w:val="0"/>
          <w:numId w:val="1"/>
        </w:numPr>
        <w:spacing w:after="0" w:line="240" w:lineRule="auto"/>
        <w:ind w:left="426" w:hanging="426"/>
        <w:rPr>
          <w:rFonts w:ascii="Arial" w:hAnsi="Arial" w:cs="Arial"/>
          <w:sz w:val="20"/>
          <w:szCs w:val="20"/>
        </w:rPr>
      </w:pPr>
      <w:proofErr w:type="spellStart"/>
      <w:r w:rsidRPr="00CF4448">
        <w:rPr>
          <w:rFonts w:ascii="Arial" w:hAnsi="Arial" w:cs="Arial"/>
          <w:sz w:val="20"/>
          <w:szCs w:val="20"/>
        </w:rPr>
        <w:t>Pariat</w:t>
      </w:r>
      <w:proofErr w:type="spellEnd"/>
      <w:r w:rsidRPr="00CF4448">
        <w:rPr>
          <w:rFonts w:ascii="Arial" w:hAnsi="Arial" w:cs="Arial"/>
          <w:sz w:val="20"/>
          <w:szCs w:val="20"/>
        </w:rPr>
        <w:t xml:space="preserve">, L., </w:t>
      </w:r>
      <w:proofErr w:type="spellStart"/>
      <w:r w:rsidRPr="00CF4448">
        <w:rPr>
          <w:rFonts w:ascii="Arial" w:hAnsi="Arial" w:cs="Arial"/>
          <w:sz w:val="20"/>
          <w:szCs w:val="20"/>
        </w:rPr>
        <w:t>Rynjah</w:t>
      </w:r>
      <w:proofErr w:type="spellEnd"/>
      <w:r w:rsidRPr="00CF4448">
        <w:rPr>
          <w:rFonts w:ascii="Arial" w:hAnsi="Arial" w:cs="Arial"/>
          <w:sz w:val="20"/>
          <w:szCs w:val="20"/>
        </w:rPr>
        <w:t xml:space="preserve">, A. dan </w:t>
      </w:r>
      <w:proofErr w:type="spellStart"/>
      <w:r w:rsidRPr="00CF4448">
        <w:rPr>
          <w:rFonts w:ascii="Arial" w:hAnsi="Arial" w:cs="Arial"/>
          <w:sz w:val="20"/>
          <w:szCs w:val="20"/>
        </w:rPr>
        <w:t>Kharjana</w:t>
      </w:r>
      <w:proofErr w:type="spellEnd"/>
      <w:r w:rsidRPr="00CF4448">
        <w:rPr>
          <w:rFonts w:ascii="Arial" w:hAnsi="Arial" w:cs="Arial"/>
          <w:sz w:val="20"/>
          <w:szCs w:val="20"/>
        </w:rPr>
        <w:t xml:space="preserve">, MG. 2018. </w:t>
      </w:r>
      <w:r w:rsidRPr="00B91C4D">
        <w:rPr>
          <w:rFonts w:ascii="Arial" w:hAnsi="Arial" w:cs="Arial"/>
          <w:i/>
          <w:sz w:val="20"/>
          <w:szCs w:val="20"/>
        </w:rPr>
        <w:t>A Study on Stress Level and Coping Strategies among Undergraduate Students.</w:t>
      </w:r>
      <w:r w:rsidRPr="00CF4448">
        <w:rPr>
          <w:rFonts w:ascii="Arial" w:hAnsi="Arial" w:cs="Arial"/>
          <w:sz w:val="20"/>
          <w:szCs w:val="20"/>
        </w:rPr>
        <w:t xml:space="preserve"> </w:t>
      </w:r>
      <w:r w:rsidRPr="00CF4448">
        <w:rPr>
          <w:rFonts w:ascii="Arial" w:hAnsi="Arial" w:cs="Arial"/>
          <w:i/>
          <w:sz w:val="20"/>
          <w:szCs w:val="20"/>
        </w:rPr>
        <w:t>Journal of Cognitive Sciences and Human Development 3(2)</w:t>
      </w:r>
      <w:r w:rsidRPr="00CF4448">
        <w:rPr>
          <w:rFonts w:ascii="Arial" w:hAnsi="Arial" w:cs="Arial"/>
          <w:sz w:val="20"/>
          <w:szCs w:val="20"/>
        </w:rPr>
        <w:t>.</w:t>
      </w:r>
    </w:p>
    <w:p w14:paraId="1F4436D4" w14:textId="7B3C3DEF" w:rsidR="001F39A6" w:rsidRPr="00CF4448" w:rsidRDefault="001F39A6" w:rsidP="00CF4448">
      <w:pPr>
        <w:pStyle w:val="ListParagraph"/>
        <w:numPr>
          <w:ilvl w:val="0"/>
          <w:numId w:val="1"/>
        </w:numPr>
        <w:spacing w:after="0" w:line="240" w:lineRule="auto"/>
        <w:ind w:left="426" w:hanging="426"/>
        <w:rPr>
          <w:rFonts w:ascii="Arial" w:hAnsi="Arial" w:cs="Arial"/>
          <w:sz w:val="20"/>
          <w:szCs w:val="20"/>
        </w:rPr>
      </w:pPr>
      <w:proofErr w:type="spellStart"/>
      <w:r w:rsidRPr="00CF4448">
        <w:rPr>
          <w:rFonts w:ascii="Arial" w:hAnsi="Arial" w:cs="Arial"/>
          <w:sz w:val="20"/>
          <w:szCs w:val="20"/>
        </w:rPr>
        <w:t>Herlambang</w:t>
      </w:r>
      <w:proofErr w:type="spellEnd"/>
      <w:r w:rsidRPr="00CF4448">
        <w:rPr>
          <w:rFonts w:ascii="Arial" w:hAnsi="Arial" w:cs="Arial"/>
          <w:sz w:val="20"/>
          <w:szCs w:val="20"/>
        </w:rPr>
        <w:t xml:space="preserve"> EA, Doda VD, </w:t>
      </w:r>
      <w:proofErr w:type="spellStart"/>
      <w:r w:rsidRPr="00CF4448">
        <w:rPr>
          <w:rFonts w:ascii="Arial" w:hAnsi="Arial" w:cs="Arial"/>
          <w:sz w:val="20"/>
          <w:szCs w:val="20"/>
        </w:rPr>
        <w:t>Wungouw</w:t>
      </w:r>
      <w:proofErr w:type="spellEnd"/>
      <w:r w:rsidRPr="00CF4448">
        <w:rPr>
          <w:rFonts w:ascii="Arial" w:hAnsi="Arial" w:cs="Arial"/>
          <w:sz w:val="20"/>
          <w:szCs w:val="20"/>
        </w:rPr>
        <w:t xml:space="preserve"> HIS. 2016. </w:t>
      </w:r>
      <w:proofErr w:type="spellStart"/>
      <w:r w:rsidRPr="00B91C4D">
        <w:rPr>
          <w:rFonts w:ascii="Arial" w:hAnsi="Arial" w:cs="Arial"/>
          <w:i/>
          <w:sz w:val="20"/>
          <w:szCs w:val="20"/>
        </w:rPr>
        <w:t>Faktor</w:t>
      </w:r>
      <w:proofErr w:type="spellEnd"/>
      <w:r w:rsidRPr="00B91C4D">
        <w:rPr>
          <w:rFonts w:ascii="Arial" w:hAnsi="Arial" w:cs="Arial"/>
          <w:i/>
          <w:sz w:val="20"/>
          <w:szCs w:val="20"/>
        </w:rPr>
        <w:t xml:space="preserve"> </w:t>
      </w:r>
      <w:proofErr w:type="spellStart"/>
      <w:r w:rsidRPr="00B91C4D">
        <w:rPr>
          <w:rFonts w:ascii="Arial" w:hAnsi="Arial" w:cs="Arial"/>
          <w:i/>
          <w:sz w:val="20"/>
          <w:szCs w:val="20"/>
        </w:rPr>
        <w:t>Resiko</w:t>
      </w:r>
      <w:proofErr w:type="spellEnd"/>
      <w:r w:rsidRPr="00B91C4D">
        <w:rPr>
          <w:rFonts w:ascii="Arial" w:hAnsi="Arial" w:cs="Arial"/>
          <w:i/>
          <w:sz w:val="20"/>
          <w:szCs w:val="20"/>
        </w:rPr>
        <w:t xml:space="preserve"> yang </w:t>
      </w:r>
      <w:proofErr w:type="spellStart"/>
      <w:r w:rsidRPr="00B91C4D">
        <w:rPr>
          <w:rFonts w:ascii="Arial" w:hAnsi="Arial" w:cs="Arial"/>
          <w:i/>
          <w:sz w:val="20"/>
          <w:szCs w:val="20"/>
        </w:rPr>
        <w:t>Berhubungan</w:t>
      </w:r>
      <w:proofErr w:type="spellEnd"/>
      <w:r w:rsidRPr="00B91C4D">
        <w:rPr>
          <w:rFonts w:ascii="Arial" w:hAnsi="Arial" w:cs="Arial"/>
          <w:i/>
          <w:sz w:val="20"/>
          <w:szCs w:val="20"/>
        </w:rPr>
        <w:t xml:space="preserve"> dengan Nyeri </w:t>
      </w:r>
      <w:proofErr w:type="spellStart"/>
      <w:r w:rsidRPr="00B91C4D">
        <w:rPr>
          <w:rFonts w:ascii="Arial" w:hAnsi="Arial" w:cs="Arial"/>
          <w:i/>
          <w:sz w:val="20"/>
          <w:szCs w:val="20"/>
        </w:rPr>
        <w:t>Ekstremitas</w:t>
      </w:r>
      <w:proofErr w:type="spellEnd"/>
      <w:r w:rsidRPr="00B91C4D">
        <w:rPr>
          <w:rFonts w:ascii="Arial" w:hAnsi="Arial" w:cs="Arial"/>
          <w:i/>
          <w:sz w:val="20"/>
          <w:szCs w:val="20"/>
        </w:rPr>
        <w:t xml:space="preserve"> Inferior pada Guru </w:t>
      </w:r>
      <w:proofErr w:type="spellStart"/>
      <w:r w:rsidRPr="00B91C4D">
        <w:rPr>
          <w:rFonts w:ascii="Arial" w:hAnsi="Arial" w:cs="Arial"/>
          <w:i/>
          <w:sz w:val="20"/>
          <w:szCs w:val="20"/>
        </w:rPr>
        <w:t>Sekolah</w:t>
      </w:r>
      <w:proofErr w:type="spellEnd"/>
      <w:r w:rsidRPr="00B91C4D">
        <w:rPr>
          <w:rFonts w:ascii="Arial" w:hAnsi="Arial" w:cs="Arial"/>
          <w:i/>
          <w:sz w:val="20"/>
          <w:szCs w:val="20"/>
        </w:rPr>
        <w:t xml:space="preserve"> Dasar di </w:t>
      </w:r>
      <w:proofErr w:type="spellStart"/>
      <w:r w:rsidRPr="00B91C4D">
        <w:rPr>
          <w:rFonts w:ascii="Arial" w:hAnsi="Arial" w:cs="Arial"/>
          <w:i/>
          <w:sz w:val="20"/>
          <w:szCs w:val="20"/>
        </w:rPr>
        <w:t>Kecamatan</w:t>
      </w:r>
      <w:proofErr w:type="spellEnd"/>
      <w:r w:rsidRPr="00B91C4D">
        <w:rPr>
          <w:rFonts w:ascii="Arial" w:hAnsi="Arial" w:cs="Arial"/>
          <w:i/>
          <w:sz w:val="20"/>
          <w:szCs w:val="20"/>
        </w:rPr>
        <w:t xml:space="preserve"> </w:t>
      </w:r>
      <w:proofErr w:type="spellStart"/>
      <w:r w:rsidRPr="00B91C4D">
        <w:rPr>
          <w:rFonts w:ascii="Arial" w:hAnsi="Arial" w:cs="Arial"/>
          <w:i/>
          <w:sz w:val="20"/>
          <w:szCs w:val="20"/>
        </w:rPr>
        <w:t>Tuminting</w:t>
      </w:r>
      <w:proofErr w:type="spellEnd"/>
      <w:r w:rsidRPr="00B91C4D">
        <w:rPr>
          <w:rFonts w:ascii="Arial" w:hAnsi="Arial" w:cs="Arial"/>
          <w:i/>
          <w:sz w:val="20"/>
          <w:szCs w:val="20"/>
        </w:rPr>
        <w:t xml:space="preserve">. </w:t>
      </w:r>
      <w:proofErr w:type="spellStart"/>
      <w:r w:rsidRPr="00B91C4D">
        <w:rPr>
          <w:rFonts w:ascii="Arial" w:hAnsi="Arial" w:cs="Arial"/>
          <w:i/>
          <w:sz w:val="20"/>
          <w:szCs w:val="20"/>
        </w:rPr>
        <w:t>Jurnal</w:t>
      </w:r>
      <w:proofErr w:type="spellEnd"/>
      <w:r w:rsidRPr="00B91C4D">
        <w:rPr>
          <w:rFonts w:ascii="Arial" w:hAnsi="Arial" w:cs="Arial"/>
          <w:i/>
          <w:sz w:val="20"/>
          <w:szCs w:val="20"/>
        </w:rPr>
        <w:t xml:space="preserve"> e-</w:t>
      </w:r>
      <w:proofErr w:type="spellStart"/>
      <w:r w:rsidRPr="00B91C4D">
        <w:rPr>
          <w:rFonts w:ascii="Arial" w:hAnsi="Arial" w:cs="Arial"/>
          <w:i/>
          <w:sz w:val="20"/>
          <w:szCs w:val="20"/>
        </w:rPr>
        <w:t>Biomedik</w:t>
      </w:r>
      <w:proofErr w:type="spellEnd"/>
      <w:r w:rsidRPr="00B91C4D">
        <w:rPr>
          <w:rFonts w:ascii="Arial" w:hAnsi="Arial" w:cs="Arial"/>
          <w:i/>
          <w:sz w:val="20"/>
          <w:szCs w:val="20"/>
        </w:rPr>
        <w:t xml:space="preserve"> (</w:t>
      </w:r>
      <w:proofErr w:type="spellStart"/>
      <w:r w:rsidRPr="00B91C4D">
        <w:rPr>
          <w:rFonts w:ascii="Arial" w:hAnsi="Arial" w:cs="Arial"/>
          <w:i/>
          <w:sz w:val="20"/>
          <w:szCs w:val="20"/>
        </w:rPr>
        <w:t>eBM</w:t>
      </w:r>
      <w:proofErr w:type="spellEnd"/>
      <w:r w:rsidRPr="00B91C4D">
        <w:rPr>
          <w:rFonts w:ascii="Arial" w:hAnsi="Arial" w:cs="Arial"/>
          <w:i/>
          <w:sz w:val="20"/>
          <w:szCs w:val="20"/>
        </w:rPr>
        <w:t>).</w:t>
      </w:r>
      <w:r w:rsidRPr="00CF4448">
        <w:rPr>
          <w:rFonts w:ascii="Arial" w:hAnsi="Arial" w:cs="Arial"/>
          <w:sz w:val="20"/>
          <w:szCs w:val="20"/>
        </w:rPr>
        <w:t xml:space="preserve"> 2016;4(1):43-52.</w:t>
      </w:r>
    </w:p>
    <w:p w14:paraId="2678F5DA" w14:textId="048D337A" w:rsidR="0044021D" w:rsidRPr="00CF4448" w:rsidRDefault="001F39A6" w:rsidP="00CF4448">
      <w:pPr>
        <w:pStyle w:val="ListParagraph"/>
        <w:numPr>
          <w:ilvl w:val="0"/>
          <w:numId w:val="1"/>
        </w:numPr>
        <w:ind w:left="426" w:hanging="426"/>
        <w:rPr>
          <w:rFonts w:ascii="Arial" w:hAnsi="Arial" w:cs="Arial"/>
          <w:sz w:val="20"/>
          <w:szCs w:val="20"/>
        </w:rPr>
      </w:pPr>
      <w:r w:rsidRPr="00CF4448">
        <w:rPr>
          <w:rFonts w:ascii="Arial" w:hAnsi="Arial" w:cs="Arial"/>
          <w:sz w:val="20"/>
          <w:szCs w:val="20"/>
        </w:rPr>
        <w:t xml:space="preserve">Kimura T, Tsuda Y, Uchida S, </w:t>
      </w:r>
      <w:proofErr w:type="spellStart"/>
      <w:r w:rsidRPr="00CF4448">
        <w:rPr>
          <w:rFonts w:ascii="Arial" w:hAnsi="Arial" w:cs="Arial"/>
          <w:sz w:val="20"/>
          <w:szCs w:val="20"/>
        </w:rPr>
        <w:t>Eboshida</w:t>
      </w:r>
      <w:proofErr w:type="spellEnd"/>
      <w:r w:rsidRPr="00CF4448">
        <w:rPr>
          <w:rFonts w:ascii="Arial" w:hAnsi="Arial" w:cs="Arial"/>
          <w:sz w:val="20"/>
          <w:szCs w:val="20"/>
        </w:rPr>
        <w:t xml:space="preserve"> A. 2006. </w:t>
      </w:r>
      <w:r w:rsidRPr="008920E8">
        <w:rPr>
          <w:rFonts w:ascii="Arial" w:hAnsi="Arial" w:cs="Arial"/>
          <w:i/>
          <w:sz w:val="20"/>
          <w:szCs w:val="20"/>
        </w:rPr>
        <w:t>Association of Perceived Stress and Stiff Neck/Shoulder with Health Status. Multiple Regression Models by Gender.</w:t>
      </w:r>
      <w:r w:rsidRPr="00CF4448">
        <w:rPr>
          <w:rFonts w:ascii="Arial" w:hAnsi="Arial" w:cs="Arial"/>
          <w:sz w:val="20"/>
          <w:szCs w:val="20"/>
        </w:rPr>
        <w:t xml:space="preserve"> </w:t>
      </w:r>
      <w:proofErr w:type="spellStart"/>
      <w:r w:rsidRPr="00CF4448">
        <w:rPr>
          <w:rFonts w:ascii="Arial" w:hAnsi="Arial" w:cs="Arial"/>
          <w:sz w:val="20"/>
          <w:szCs w:val="20"/>
        </w:rPr>
        <w:t>Hiroshime</w:t>
      </w:r>
      <w:proofErr w:type="spellEnd"/>
      <w:r w:rsidRPr="00CF4448">
        <w:rPr>
          <w:rFonts w:ascii="Arial" w:hAnsi="Arial" w:cs="Arial"/>
          <w:sz w:val="20"/>
          <w:szCs w:val="20"/>
        </w:rPr>
        <w:t xml:space="preserve"> J. Med. Sci. 2006;55(4):101-107.</w:t>
      </w:r>
    </w:p>
    <w:p w14:paraId="6C0D6AF8" w14:textId="77777777" w:rsidR="001F39A6" w:rsidRPr="00CF4448" w:rsidRDefault="001F39A6" w:rsidP="00CF4448">
      <w:pPr>
        <w:pStyle w:val="ListParagraph"/>
        <w:numPr>
          <w:ilvl w:val="0"/>
          <w:numId w:val="1"/>
        </w:numPr>
        <w:ind w:left="426" w:hanging="426"/>
        <w:rPr>
          <w:rFonts w:ascii="Arial" w:hAnsi="Arial" w:cs="Arial"/>
          <w:sz w:val="20"/>
          <w:szCs w:val="20"/>
        </w:rPr>
      </w:pPr>
      <w:r w:rsidRPr="00CF4448">
        <w:rPr>
          <w:rFonts w:ascii="Arial" w:hAnsi="Arial" w:cs="Arial"/>
          <w:sz w:val="20"/>
          <w:szCs w:val="20"/>
        </w:rPr>
        <w:t xml:space="preserve">Lago EP, </w:t>
      </w:r>
      <w:proofErr w:type="spellStart"/>
      <w:r w:rsidRPr="00CF4448">
        <w:rPr>
          <w:rFonts w:ascii="Arial" w:hAnsi="Arial" w:cs="Arial"/>
          <w:sz w:val="20"/>
          <w:szCs w:val="20"/>
        </w:rPr>
        <w:t>Estany</w:t>
      </w:r>
      <w:proofErr w:type="spellEnd"/>
      <w:r w:rsidRPr="00CF4448">
        <w:rPr>
          <w:rFonts w:ascii="Arial" w:hAnsi="Arial" w:cs="Arial"/>
          <w:sz w:val="20"/>
          <w:szCs w:val="20"/>
        </w:rPr>
        <w:t xml:space="preserve"> ER, Delgado JAG, Cordero JM, Acosta TB, Morales IP. 2018. </w:t>
      </w:r>
      <w:r w:rsidRPr="008920E8">
        <w:rPr>
          <w:rFonts w:ascii="Arial" w:hAnsi="Arial" w:cs="Arial"/>
          <w:i/>
          <w:sz w:val="20"/>
          <w:szCs w:val="20"/>
        </w:rPr>
        <w:t>Cervicalgia and Its Relation to Stress in the Population in Doctor’s Office.</w:t>
      </w:r>
      <w:r w:rsidRPr="00CF4448">
        <w:rPr>
          <w:rFonts w:ascii="Arial" w:hAnsi="Arial" w:cs="Arial"/>
          <w:sz w:val="20"/>
          <w:szCs w:val="20"/>
        </w:rPr>
        <w:t xml:space="preserve"> 2018;2(2):1-5.</w:t>
      </w:r>
    </w:p>
    <w:p w14:paraId="6ADAACE7" w14:textId="77777777" w:rsidR="00CF4448" w:rsidRPr="00CF4448" w:rsidRDefault="00CF4448" w:rsidP="00CF4448">
      <w:pPr>
        <w:pStyle w:val="ListParagraph"/>
        <w:numPr>
          <w:ilvl w:val="0"/>
          <w:numId w:val="1"/>
        </w:numPr>
        <w:spacing w:after="0" w:line="240" w:lineRule="auto"/>
        <w:ind w:left="426" w:hanging="426"/>
        <w:rPr>
          <w:rFonts w:ascii="Arial" w:hAnsi="Arial" w:cs="Arial"/>
          <w:sz w:val="20"/>
          <w:szCs w:val="20"/>
        </w:rPr>
      </w:pPr>
      <w:r w:rsidRPr="00CF4448">
        <w:rPr>
          <w:rFonts w:ascii="Arial" w:hAnsi="Arial" w:cs="Arial"/>
          <w:sz w:val="20"/>
          <w:szCs w:val="20"/>
        </w:rPr>
        <w:t xml:space="preserve">Ciccarelli, S. K. 2015. </w:t>
      </w:r>
      <w:r w:rsidRPr="00CF4448">
        <w:rPr>
          <w:rFonts w:ascii="Arial" w:hAnsi="Arial" w:cs="Arial"/>
          <w:i/>
          <w:sz w:val="20"/>
          <w:szCs w:val="20"/>
        </w:rPr>
        <w:t>Psychology 3ed</w:t>
      </w:r>
      <w:r w:rsidRPr="00CF4448">
        <w:rPr>
          <w:rFonts w:ascii="Arial" w:hAnsi="Arial" w:cs="Arial"/>
          <w:sz w:val="20"/>
          <w:szCs w:val="20"/>
        </w:rPr>
        <w:t>.USA: Pearson.</w:t>
      </w:r>
    </w:p>
    <w:p w14:paraId="04345D78" w14:textId="77777777" w:rsidR="00B91C4D" w:rsidRDefault="00CF4448" w:rsidP="00B91C4D">
      <w:pPr>
        <w:pStyle w:val="ListParagraph"/>
        <w:numPr>
          <w:ilvl w:val="0"/>
          <w:numId w:val="1"/>
        </w:numPr>
        <w:ind w:left="426" w:hanging="426"/>
        <w:rPr>
          <w:rFonts w:ascii="Arial" w:hAnsi="Arial" w:cs="Arial"/>
          <w:sz w:val="20"/>
          <w:szCs w:val="20"/>
        </w:rPr>
      </w:pPr>
      <w:proofErr w:type="spellStart"/>
      <w:r w:rsidRPr="00CF4448">
        <w:rPr>
          <w:rFonts w:ascii="Arial" w:hAnsi="Arial" w:cs="Arial"/>
          <w:sz w:val="20"/>
          <w:szCs w:val="20"/>
        </w:rPr>
        <w:t>Kurnia</w:t>
      </w:r>
      <w:proofErr w:type="spellEnd"/>
      <w:r w:rsidRPr="00CF4448">
        <w:rPr>
          <w:rFonts w:ascii="Arial" w:hAnsi="Arial" w:cs="Arial"/>
          <w:sz w:val="20"/>
          <w:szCs w:val="20"/>
        </w:rPr>
        <w:t xml:space="preserve">, </w:t>
      </w:r>
      <w:proofErr w:type="spellStart"/>
      <w:r w:rsidRPr="00CF4448">
        <w:rPr>
          <w:rFonts w:ascii="Arial" w:hAnsi="Arial" w:cs="Arial"/>
          <w:sz w:val="20"/>
          <w:szCs w:val="20"/>
        </w:rPr>
        <w:t>Ervina</w:t>
      </w:r>
      <w:proofErr w:type="spellEnd"/>
      <w:r w:rsidRPr="00CF4448">
        <w:rPr>
          <w:rFonts w:ascii="Arial" w:hAnsi="Arial" w:cs="Arial"/>
          <w:sz w:val="20"/>
          <w:szCs w:val="20"/>
        </w:rPr>
        <w:t xml:space="preserve"> Putri </w:t>
      </w:r>
      <w:proofErr w:type="spellStart"/>
      <w:r w:rsidRPr="00CF4448">
        <w:rPr>
          <w:rFonts w:ascii="Arial" w:hAnsi="Arial" w:cs="Arial"/>
          <w:sz w:val="20"/>
          <w:szCs w:val="20"/>
        </w:rPr>
        <w:t>Ardi</w:t>
      </w:r>
      <w:proofErr w:type="spellEnd"/>
      <w:r w:rsidRPr="00CF4448">
        <w:rPr>
          <w:rFonts w:ascii="Arial" w:hAnsi="Arial" w:cs="Arial"/>
          <w:sz w:val="20"/>
          <w:szCs w:val="20"/>
        </w:rPr>
        <w:t xml:space="preserve">. 2016. </w:t>
      </w:r>
      <w:proofErr w:type="spellStart"/>
      <w:r w:rsidRPr="001F5E6F">
        <w:rPr>
          <w:rFonts w:ascii="Arial" w:hAnsi="Arial" w:cs="Arial"/>
          <w:i/>
          <w:sz w:val="20"/>
          <w:szCs w:val="20"/>
        </w:rPr>
        <w:t>Kecenderungan</w:t>
      </w:r>
      <w:proofErr w:type="spellEnd"/>
      <w:r w:rsidRPr="001F5E6F">
        <w:rPr>
          <w:rFonts w:ascii="Arial" w:hAnsi="Arial" w:cs="Arial"/>
          <w:i/>
          <w:sz w:val="20"/>
          <w:szCs w:val="20"/>
        </w:rPr>
        <w:t xml:space="preserve"> Tingkat </w:t>
      </w:r>
      <w:proofErr w:type="spellStart"/>
      <w:r w:rsidRPr="001F5E6F">
        <w:rPr>
          <w:rFonts w:ascii="Arial" w:hAnsi="Arial" w:cs="Arial"/>
          <w:i/>
          <w:sz w:val="20"/>
          <w:szCs w:val="20"/>
        </w:rPr>
        <w:t>Stres</w:t>
      </w:r>
      <w:proofErr w:type="spellEnd"/>
      <w:r w:rsidRPr="001F5E6F">
        <w:rPr>
          <w:rFonts w:ascii="Arial" w:hAnsi="Arial" w:cs="Arial"/>
          <w:i/>
          <w:sz w:val="20"/>
          <w:szCs w:val="20"/>
        </w:rPr>
        <w:t xml:space="preserve"> </w:t>
      </w:r>
      <w:proofErr w:type="spellStart"/>
      <w:r w:rsidRPr="001F5E6F">
        <w:rPr>
          <w:rFonts w:ascii="Arial" w:hAnsi="Arial" w:cs="Arial"/>
          <w:i/>
          <w:sz w:val="20"/>
          <w:szCs w:val="20"/>
        </w:rPr>
        <w:t>Akademik</w:t>
      </w:r>
      <w:proofErr w:type="spellEnd"/>
      <w:r w:rsidRPr="001F5E6F">
        <w:rPr>
          <w:rFonts w:ascii="Arial" w:hAnsi="Arial" w:cs="Arial"/>
          <w:i/>
          <w:sz w:val="20"/>
          <w:szCs w:val="20"/>
        </w:rPr>
        <w:t xml:space="preserve"> </w:t>
      </w:r>
      <w:proofErr w:type="spellStart"/>
      <w:r w:rsidRPr="001F5E6F">
        <w:rPr>
          <w:rFonts w:ascii="Arial" w:hAnsi="Arial" w:cs="Arial"/>
          <w:i/>
          <w:sz w:val="20"/>
          <w:szCs w:val="20"/>
        </w:rPr>
        <w:t>Mahasiswa</w:t>
      </w:r>
      <w:proofErr w:type="spellEnd"/>
      <w:r w:rsidRPr="001F5E6F">
        <w:rPr>
          <w:rFonts w:ascii="Arial" w:hAnsi="Arial" w:cs="Arial"/>
          <w:i/>
          <w:sz w:val="20"/>
          <w:szCs w:val="20"/>
        </w:rPr>
        <w:t xml:space="preserve"> Semester Akhir. </w:t>
      </w:r>
      <w:proofErr w:type="spellStart"/>
      <w:r w:rsidRPr="001F5E6F">
        <w:rPr>
          <w:rFonts w:ascii="Arial" w:hAnsi="Arial" w:cs="Arial"/>
          <w:i/>
          <w:sz w:val="20"/>
          <w:szCs w:val="20"/>
        </w:rPr>
        <w:t>Skripsi</w:t>
      </w:r>
      <w:proofErr w:type="spellEnd"/>
      <w:r w:rsidRPr="001F5E6F">
        <w:rPr>
          <w:rFonts w:ascii="Arial" w:hAnsi="Arial" w:cs="Arial"/>
          <w:i/>
          <w:sz w:val="20"/>
          <w:szCs w:val="20"/>
        </w:rPr>
        <w:t xml:space="preserve">. </w:t>
      </w:r>
      <w:proofErr w:type="spellStart"/>
      <w:r w:rsidRPr="001F5E6F">
        <w:rPr>
          <w:rFonts w:ascii="Arial" w:hAnsi="Arial" w:cs="Arial"/>
          <w:i/>
          <w:sz w:val="20"/>
          <w:szCs w:val="20"/>
        </w:rPr>
        <w:t>Fakultas</w:t>
      </w:r>
      <w:proofErr w:type="spellEnd"/>
      <w:r w:rsidRPr="001F5E6F">
        <w:rPr>
          <w:rFonts w:ascii="Arial" w:hAnsi="Arial" w:cs="Arial"/>
          <w:i/>
          <w:sz w:val="20"/>
          <w:szCs w:val="20"/>
        </w:rPr>
        <w:t xml:space="preserve"> </w:t>
      </w:r>
      <w:proofErr w:type="spellStart"/>
      <w:r w:rsidRPr="001F5E6F">
        <w:rPr>
          <w:rFonts w:ascii="Arial" w:hAnsi="Arial" w:cs="Arial"/>
          <w:i/>
          <w:sz w:val="20"/>
          <w:szCs w:val="20"/>
        </w:rPr>
        <w:t>Psikologi</w:t>
      </w:r>
      <w:proofErr w:type="spellEnd"/>
      <w:r w:rsidRPr="001F5E6F">
        <w:rPr>
          <w:rFonts w:ascii="Arial" w:hAnsi="Arial" w:cs="Arial"/>
          <w:i/>
          <w:sz w:val="20"/>
          <w:szCs w:val="20"/>
        </w:rPr>
        <w:t xml:space="preserve"> Dan Kesehatan</w:t>
      </w:r>
      <w:r w:rsidRPr="00CF4448">
        <w:rPr>
          <w:rFonts w:ascii="Arial" w:hAnsi="Arial" w:cs="Arial"/>
          <w:sz w:val="20"/>
          <w:szCs w:val="20"/>
        </w:rPr>
        <w:t xml:space="preserve">. Universitas Islam Negeri </w:t>
      </w:r>
      <w:proofErr w:type="spellStart"/>
      <w:r w:rsidRPr="00CF4448">
        <w:rPr>
          <w:rFonts w:ascii="Arial" w:hAnsi="Arial" w:cs="Arial"/>
          <w:sz w:val="20"/>
          <w:szCs w:val="20"/>
        </w:rPr>
        <w:t>Sunan</w:t>
      </w:r>
      <w:proofErr w:type="spellEnd"/>
      <w:r w:rsidRPr="00CF4448">
        <w:rPr>
          <w:rFonts w:ascii="Arial" w:hAnsi="Arial" w:cs="Arial"/>
          <w:sz w:val="20"/>
          <w:szCs w:val="20"/>
        </w:rPr>
        <w:t xml:space="preserve"> </w:t>
      </w:r>
      <w:proofErr w:type="spellStart"/>
      <w:r w:rsidRPr="00CF4448">
        <w:rPr>
          <w:rFonts w:ascii="Arial" w:hAnsi="Arial" w:cs="Arial"/>
          <w:sz w:val="20"/>
          <w:szCs w:val="20"/>
        </w:rPr>
        <w:t>Ampel</w:t>
      </w:r>
      <w:proofErr w:type="spellEnd"/>
      <w:r w:rsidRPr="00CF4448">
        <w:rPr>
          <w:rFonts w:ascii="Arial" w:hAnsi="Arial" w:cs="Arial"/>
          <w:sz w:val="20"/>
          <w:szCs w:val="20"/>
        </w:rPr>
        <w:t xml:space="preserve"> Surabaya : Surabaya.</w:t>
      </w:r>
    </w:p>
    <w:p w14:paraId="63F206E2" w14:textId="77777777" w:rsidR="00B91C4D" w:rsidRDefault="00B91C4D" w:rsidP="00B91C4D">
      <w:pPr>
        <w:pStyle w:val="ListParagraph"/>
        <w:numPr>
          <w:ilvl w:val="0"/>
          <w:numId w:val="1"/>
        </w:numPr>
        <w:ind w:left="426" w:hanging="426"/>
        <w:rPr>
          <w:rFonts w:ascii="Arial" w:hAnsi="Arial" w:cs="Arial"/>
          <w:sz w:val="20"/>
          <w:szCs w:val="20"/>
        </w:rPr>
      </w:pPr>
      <w:proofErr w:type="spellStart"/>
      <w:r w:rsidRPr="00B91C4D">
        <w:rPr>
          <w:rFonts w:ascii="Arial" w:hAnsi="Arial" w:cs="Arial"/>
          <w:sz w:val="20"/>
          <w:szCs w:val="20"/>
        </w:rPr>
        <w:t>Luh</w:t>
      </w:r>
      <w:proofErr w:type="spellEnd"/>
      <w:r w:rsidRPr="00B91C4D">
        <w:rPr>
          <w:rFonts w:ascii="Arial" w:hAnsi="Arial" w:cs="Arial"/>
          <w:sz w:val="20"/>
          <w:szCs w:val="20"/>
        </w:rPr>
        <w:t xml:space="preserve">, P.A.V &amp; </w:t>
      </w:r>
      <w:proofErr w:type="spellStart"/>
      <w:r w:rsidRPr="00B91C4D">
        <w:rPr>
          <w:rFonts w:ascii="Arial" w:hAnsi="Arial" w:cs="Arial"/>
          <w:sz w:val="20"/>
          <w:szCs w:val="20"/>
        </w:rPr>
        <w:t>Inda</w:t>
      </w:r>
      <w:proofErr w:type="spellEnd"/>
      <w:r w:rsidRPr="00B91C4D">
        <w:rPr>
          <w:rFonts w:ascii="Arial" w:hAnsi="Arial" w:cs="Arial"/>
          <w:sz w:val="20"/>
          <w:szCs w:val="20"/>
        </w:rPr>
        <w:t xml:space="preserve"> P. 2021. </w:t>
      </w:r>
      <w:proofErr w:type="spellStart"/>
      <w:r w:rsidRPr="001F5E6F">
        <w:rPr>
          <w:rFonts w:ascii="Arial" w:hAnsi="Arial" w:cs="Arial"/>
          <w:i/>
          <w:sz w:val="20"/>
          <w:szCs w:val="20"/>
        </w:rPr>
        <w:t>Hubungan</w:t>
      </w:r>
      <w:proofErr w:type="spellEnd"/>
      <w:r w:rsidRPr="001F5E6F">
        <w:rPr>
          <w:rFonts w:ascii="Arial" w:hAnsi="Arial" w:cs="Arial"/>
          <w:i/>
          <w:sz w:val="20"/>
          <w:szCs w:val="20"/>
        </w:rPr>
        <w:t xml:space="preserve"> </w:t>
      </w:r>
      <w:proofErr w:type="spellStart"/>
      <w:r w:rsidRPr="001F5E6F">
        <w:rPr>
          <w:rFonts w:ascii="Arial" w:hAnsi="Arial" w:cs="Arial"/>
          <w:i/>
          <w:sz w:val="20"/>
          <w:szCs w:val="20"/>
        </w:rPr>
        <w:t>Lamanya</w:t>
      </w:r>
      <w:proofErr w:type="spellEnd"/>
      <w:r w:rsidRPr="001F5E6F">
        <w:rPr>
          <w:rFonts w:ascii="Arial" w:hAnsi="Arial" w:cs="Arial"/>
          <w:i/>
          <w:sz w:val="20"/>
          <w:szCs w:val="20"/>
        </w:rPr>
        <w:t xml:space="preserve"> </w:t>
      </w:r>
      <w:proofErr w:type="spellStart"/>
      <w:r w:rsidRPr="001F5E6F">
        <w:rPr>
          <w:rFonts w:ascii="Arial" w:hAnsi="Arial" w:cs="Arial"/>
          <w:i/>
          <w:sz w:val="20"/>
          <w:szCs w:val="20"/>
        </w:rPr>
        <w:t>Aktivitas</w:t>
      </w:r>
      <w:proofErr w:type="spellEnd"/>
      <w:r w:rsidRPr="001F5E6F">
        <w:rPr>
          <w:rFonts w:ascii="Arial" w:hAnsi="Arial" w:cs="Arial"/>
          <w:i/>
          <w:sz w:val="20"/>
          <w:szCs w:val="20"/>
        </w:rPr>
        <w:t xml:space="preserve"> </w:t>
      </w:r>
      <w:proofErr w:type="spellStart"/>
      <w:r w:rsidRPr="001F5E6F">
        <w:rPr>
          <w:rFonts w:ascii="Arial" w:hAnsi="Arial" w:cs="Arial"/>
          <w:i/>
          <w:sz w:val="20"/>
          <w:szCs w:val="20"/>
        </w:rPr>
        <w:t>Dosen</w:t>
      </w:r>
      <w:proofErr w:type="spellEnd"/>
      <w:r w:rsidRPr="001F5E6F">
        <w:rPr>
          <w:rFonts w:ascii="Arial" w:hAnsi="Arial" w:cs="Arial"/>
          <w:i/>
          <w:sz w:val="20"/>
          <w:szCs w:val="20"/>
        </w:rPr>
        <w:t xml:space="preserve"> Di </w:t>
      </w:r>
      <w:proofErr w:type="spellStart"/>
      <w:r w:rsidRPr="001F5E6F">
        <w:rPr>
          <w:rFonts w:ascii="Arial" w:hAnsi="Arial" w:cs="Arial"/>
          <w:i/>
          <w:sz w:val="20"/>
          <w:szCs w:val="20"/>
        </w:rPr>
        <w:t>Depan</w:t>
      </w:r>
      <w:proofErr w:type="spellEnd"/>
      <w:r w:rsidRPr="001F5E6F">
        <w:rPr>
          <w:rFonts w:ascii="Arial" w:hAnsi="Arial" w:cs="Arial"/>
          <w:i/>
          <w:sz w:val="20"/>
          <w:szCs w:val="20"/>
        </w:rPr>
        <w:t xml:space="preserve"> </w:t>
      </w:r>
      <w:proofErr w:type="spellStart"/>
      <w:r w:rsidRPr="001F5E6F">
        <w:rPr>
          <w:rFonts w:ascii="Arial" w:hAnsi="Arial" w:cs="Arial"/>
          <w:i/>
          <w:sz w:val="20"/>
          <w:szCs w:val="20"/>
        </w:rPr>
        <w:t>Komputer</w:t>
      </w:r>
      <w:proofErr w:type="spellEnd"/>
      <w:r w:rsidRPr="001F5E6F">
        <w:rPr>
          <w:rFonts w:ascii="Arial" w:hAnsi="Arial" w:cs="Arial"/>
          <w:i/>
          <w:sz w:val="20"/>
          <w:szCs w:val="20"/>
        </w:rPr>
        <w:t xml:space="preserve"> </w:t>
      </w:r>
      <w:proofErr w:type="spellStart"/>
      <w:r w:rsidRPr="001F5E6F">
        <w:rPr>
          <w:rFonts w:ascii="Arial" w:hAnsi="Arial" w:cs="Arial"/>
          <w:i/>
          <w:sz w:val="20"/>
          <w:szCs w:val="20"/>
        </w:rPr>
        <w:t>Terhadap</w:t>
      </w:r>
      <w:proofErr w:type="spellEnd"/>
      <w:r w:rsidRPr="001F5E6F">
        <w:rPr>
          <w:rFonts w:ascii="Arial" w:hAnsi="Arial" w:cs="Arial"/>
          <w:i/>
          <w:sz w:val="20"/>
          <w:szCs w:val="20"/>
        </w:rPr>
        <w:t xml:space="preserve"> </w:t>
      </w:r>
      <w:proofErr w:type="spellStart"/>
      <w:r w:rsidRPr="001F5E6F">
        <w:rPr>
          <w:rFonts w:ascii="Arial" w:hAnsi="Arial" w:cs="Arial"/>
          <w:i/>
          <w:sz w:val="20"/>
          <w:szCs w:val="20"/>
        </w:rPr>
        <w:t>Potensi</w:t>
      </w:r>
      <w:proofErr w:type="spellEnd"/>
      <w:r w:rsidRPr="001F5E6F">
        <w:rPr>
          <w:rFonts w:ascii="Arial" w:hAnsi="Arial" w:cs="Arial"/>
          <w:i/>
          <w:sz w:val="20"/>
          <w:szCs w:val="20"/>
        </w:rPr>
        <w:t xml:space="preserve"> </w:t>
      </w:r>
      <w:proofErr w:type="spellStart"/>
      <w:r w:rsidRPr="001F5E6F">
        <w:rPr>
          <w:rFonts w:ascii="Arial" w:hAnsi="Arial" w:cs="Arial"/>
          <w:i/>
          <w:sz w:val="20"/>
          <w:szCs w:val="20"/>
        </w:rPr>
        <w:t>Timbulnya</w:t>
      </w:r>
      <w:proofErr w:type="spellEnd"/>
      <w:r w:rsidRPr="001F5E6F">
        <w:rPr>
          <w:rFonts w:ascii="Arial" w:hAnsi="Arial" w:cs="Arial"/>
          <w:i/>
          <w:sz w:val="20"/>
          <w:szCs w:val="20"/>
        </w:rPr>
        <w:t xml:space="preserve"> </w:t>
      </w:r>
      <w:proofErr w:type="spellStart"/>
      <w:r w:rsidRPr="001F5E6F">
        <w:rPr>
          <w:rFonts w:ascii="Arial" w:hAnsi="Arial" w:cs="Arial"/>
          <w:i/>
          <w:sz w:val="20"/>
          <w:szCs w:val="20"/>
        </w:rPr>
        <w:t>Keluhan</w:t>
      </w:r>
      <w:proofErr w:type="spellEnd"/>
      <w:r w:rsidRPr="001F5E6F">
        <w:rPr>
          <w:rFonts w:ascii="Arial" w:hAnsi="Arial" w:cs="Arial"/>
          <w:i/>
          <w:sz w:val="20"/>
          <w:szCs w:val="20"/>
        </w:rPr>
        <w:t xml:space="preserve"> Nyeri </w:t>
      </w:r>
      <w:proofErr w:type="spellStart"/>
      <w:r w:rsidRPr="001F5E6F">
        <w:rPr>
          <w:rFonts w:ascii="Arial" w:hAnsi="Arial" w:cs="Arial"/>
          <w:i/>
          <w:sz w:val="20"/>
          <w:szCs w:val="20"/>
        </w:rPr>
        <w:t>Muskuloskeletal</w:t>
      </w:r>
      <w:proofErr w:type="spellEnd"/>
      <w:r w:rsidRPr="001F5E6F">
        <w:rPr>
          <w:rFonts w:ascii="Arial" w:hAnsi="Arial" w:cs="Arial"/>
          <w:i/>
          <w:sz w:val="20"/>
          <w:szCs w:val="20"/>
        </w:rPr>
        <w:t>.</w:t>
      </w:r>
      <w:r w:rsidRPr="00B91C4D">
        <w:rPr>
          <w:rFonts w:ascii="Arial" w:hAnsi="Arial" w:cs="Arial"/>
          <w:sz w:val="20"/>
          <w:szCs w:val="20"/>
        </w:rPr>
        <w:t xml:space="preserve"> </w:t>
      </w:r>
      <w:proofErr w:type="spellStart"/>
      <w:r w:rsidRPr="00B91C4D">
        <w:rPr>
          <w:rFonts w:ascii="Arial" w:hAnsi="Arial" w:cs="Arial"/>
          <w:sz w:val="20"/>
          <w:szCs w:val="20"/>
        </w:rPr>
        <w:t>Jurnal</w:t>
      </w:r>
      <w:proofErr w:type="spellEnd"/>
      <w:r w:rsidRPr="00B91C4D">
        <w:rPr>
          <w:rFonts w:ascii="Arial" w:hAnsi="Arial" w:cs="Arial"/>
          <w:sz w:val="20"/>
          <w:szCs w:val="20"/>
        </w:rPr>
        <w:t xml:space="preserve"> Kesehatan </w:t>
      </w:r>
      <w:proofErr w:type="spellStart"/>
      <w:r w:rsidRPr="00B91C4D">
        <w:rPr>
          <w:rFonts w:ascii="Arial" w:hAnsi="Arial" w:cs="Arial"/>
          <w:sz w:val="20"/>
          <w:szCs w:val="20"/>
        </w:rPr>
        <w:t>Terpadu</w:t>
      </w:r>
      <w:proofErr w:type="spellEnd"/>
      <w:r w:rsidRPr="00B91C4D">
        <w:rPr>
          <w:rFonts w:ascii="Arial" w:hAnsi="Arial" w:cs="Arial"/>
          <w:sz w:val="20"/>
          <w:szCs w:val="20"/>
        </w:rPr>
        <w:t xml:space="preserve"> 5(2) : 43 -46.</w:t>
      </w:r>
    </w:p>
    <w:p w14:paraId="6CCAE6DF" w14:textId="56FEF42D" w:rsidR="00B91C4D" w:rsidRPr="00B91C4D" w:rsidRDefault="00B91C4D" w:rsidP="00B91C4D">
      <w:pPr>
        <w:pStyle w:val="ListParagraph"/>
        <w:numPr>
          <w:ilvl w:val="0"/>
          <w:numId w:val="1"/>
        </w:numPr>
        <w:ind w:left="426" w:hanging="426"/>
        <w:rPr>
          <w:rFonts w:ascii="Arial" w:hAnsi="Arial" w:cs="Arial"/>
          <w:sz w:val="20"/>
          <w:szCs w:val="20"/>
        </w:rPr>
      </w:pPr>
      <w:r w:rsidRPr="00B91C4D">
        <w:rPr>
          <w:rFonts w:ascii="Arial" w:hAnsi="Arial" w:cs="Arial"/>
          <w:sz w:val="20"/>
          <w:szCs w:val="20"/>
        </w:rPr>
        <w:t xml:space="preserve">Jessica, A., </w:t>
      </w:r>
      <w:proofErr w:type="spellStart"/>
      <w:r w:rsidRPr="00B91C4D">
        <w:rPr>
          <w:rFonts w:ascii="Arial" w:hAnsi="Arial" w:cs="Arial"/>
          <w:sz w:val="20"/>
          <w:szCs w:val="20"/>
        </w:rPr>
        <w:t>Sigar</w:t>
      </w:r>
      <w:proofErr w:type="spellEnd"/>
      <w:r w:rsidRPr="00B91C4D">
        <w:rPr>
          <w:rFonts w:ascii="Arial" w:hAnsi="Arial" w:cs="Arial"/>
          <w:sz w:val="20"/>
          <w:szCs w:val="20"/>
        </w:rPr>
        <w:t xml:space="preserve">, G., </w:t>
      </w:r>
      <w:proofErr w:type="spellStart"/>
      <w:r w:rsidRPr="00B91C4D">
        <w:rPr>
          <w:rFonts w:ascii="Arial" w:hAnsi="Arial" w:cs="Arial"/>
          <w:sz w:val="20"/>
          <w:szCs w:val="20"/>
        </w:rPr>
        <w:t>Suoth</w:t>
      </w:r>
      <w:proofErr w:type="spellEnd"/>
      <w:r w:rsidRPr="00B91C4D">
        <w:rPr>
          <w:rFonts w:ascii="Arial" w:hAnsi="Arial" w:cs="Arial"/>
          <w:sz w:val="20"/>
          <w:szCs w:val="20"/>
        </w:rPr>
        <w:t xml:space="preserve">, L. F., </w:t>
      </w:r>
      <w:proofErr w:type="spellStart"/>
      <w:r w:rsidRPr="00B91C4D">
        <w:rPr>
          <w:rFonts w:ascii="Arial" w:hAnsi="Arial" w:cs="Arial"/>
          <w:sz w:val="20"/>
          <w:szCs w:val="20"/>
        </w:rPr>
        <w:t>Rattu</w:t>
      </w:r>
      <w:proofErr w:type="spellEnd"/>
      <w:r w:rsidRPr="00B91C4D">
        <w:rPr>
          <w:rFonts w:ascii="Arial" w:hAnsi="Arial" w:cs="Arial"/>
          <w:sz w:val="20"/>
          <w:szCs w:val="20"/>
        </w:rPr>
        <w:t xml:space="preserve">, J. A. M., Kesehatan, F., &amp; Sam, M. 2019. </w:t>
      </w:r>
      <w:proofErr w:type="spellStart"/>
      <w:r w:rsidRPr="001F5E6F">
        <w:rPr>
          <w:rFonts w:ascii="Arial" w:hAnsi="Arial" w:cs="Arial"/>
          <w:i/>
          <w:sz w:val="20"/>
          <w:szCs w:val="20"/>
        </w:rPr>
        <w:t>Hubungan</w:t>
      </w:r>
      <w:proofErr w:type="spellEnd"/>
      <w:r w:rsidRPr="001F5E6F">
        <w:rPr>
          <w:rFonts w:ascii="Arial" w:hAnsi="Arial" w:cs="Arial"/>
          <w:i/>
          <w:sz w:val="20"/>
          <w:szCs w:val="20"/>
        </w:rPr>
        <w:t xml:space="preserve"> Antara </w:t>
      </w:r>
      <w:proofErr w:type="spellStart"/>
      <w:r w:rsidRPr="001F5E6F">
        <w:rPr>
          <w:rFonts w:ascii="Arial" w:hAnsi="Arial" w:cs="Arial"/>
          <w:i/>
          <w:sz w:val="20"/>
          <w:szCs w:val="20"/>
        </w:rPr>
        <w:t>Posisi</w:t>
      </w:r>
      <w:proofErr w:type="spellEnd"/>
      <w:r w:rsidRPr="001F5E6F">
        <w:rPr>
          <w:rFonts w:ascii="Arial" w:hAnsi="Arial" w:cs="Arial"/>
          <w:i/>
          <w:sz w:val="20"/>
          <w:szCs w:val="20"/>
        </w:rPr>
        <w:t xml:space="preserve"> </w:t>
      </w:r>
      <w:proofErr w:type="spellStart"/>
      <w:r w:rsidRPr="001F5E6F">
        <w:rPr>
          <w:rFonts w:ascii="Arial" w:hAnsi="Arial" w:cs="Arial"/>
          <w:i/>
          <w:sz w:val="20"/>
          <w:szCs w:val="20"/>
        </w:rPr>
        <w:t>Kerja</w:t>
      </w:r>
      <w:proofErr w:type="spellEnd"/>
      <w:r w:rsidRPr="001F5E6F">
        <w:rPr>
          <w:rFonts w:ascii="Arial" w:hAnsi="Arial" w:cs="Arial"/>
          <w:i/>
          <w:sz w:val="20"/>
          <w:szCs w:val="20"/>
        </w:rPr>
        <w:t xml:space="preserve"> Duduk Dan </w:t>
      </w:r>
      <w:proofErr w:type="spellStart"/>
      <w:r w:rsidRPr="001F5E6F">
        <w:rPr>
          <w:rFonts w:ascii="Arial" w:hAnsi="Arial" w:cs="Arial"/>
          <w:i/>
          <w:sz w:val="20"/>
          <w:szCs w:val="20"/>
        </w:rPr>
        <w:t>Indeks</w:t>
      </w:r>
      <w:proofErr w:type="spellEnd"/>
      <w:r w:rsidRPr="001F5E6F">
        <w:rPr>
          <w:rFonts w:ascii="Arial" w:hAnsi="Arial" w:cs="Arial"/>
          <w:i/>
          <w:sz w:val="20"/>
          <w:szCs w:val="20"/>
        </w:rPr>
        <w:t xml:space="preserve"> Masa </w:t>
      </w:r>
      <w:proofErr w:type="spellStart"/>
      <w:r w:rsidRPr="001F5E6F">
        <w:rPr>
          <w:rFonts w:ascii="Arial" w:hAnsi="Arial" w:cs="Arial"/>
          <w:i/>
          <w:sz w:val="20"/>
          <w:szCs w:val="20"/>
        </w:rPr>
        <w:t>Tubuh</w:t>
      </w:r>
      <w:proofErr w:type="spellEnd"/>
      <w:r w:rsidRPr="001F5E6F">
        <w:rPr>
          <w:rFonts w:ascii="Arial" w:hAnsi="Arial" w:cs="Arial"/>
          <w:i/>
          <w:sz w:val="20"/>
          <w:szCs w:val="20"/>
        </w:rPr>
        <w:t xml:space="preserve"> Dengan </w:t>
      </w:r>
      <w:proofErr w:type="spellStart"/>
      <w:r w:rsidRPr="001F5E6F">
        <w:rPr>
          <w:rFonts w:ascii="Arial" w:hAnsi="Arial" w:cs="Arial"/>
          <w:i/>
          <w:sz w:val="20"/>
          <w:szCs w:val="20"/>
        </w:rPr>
        <w:t>Keluhan</w:t>
      </w:r>
      <w:proofErr w:type="spellEnd"/>
      <w:r w:rsidRPr="001F5E6F">
        <w:rPr>
          <w:rFonts w:ascii="Arial" w:hAnsi="Arial" w:cs="Arial"/>
          <w:i/>
          <w:sz w:val="20"/>
          <w:szCs w:val="20"/>
        </w:rPr>
        <w:t xml:space="preserve"> </w:t>
      </w:r>
      <w:proofErr w:type="spellStart"/>
      <w:r w:rsidRPr="001F5E6F">
        <w:rPr>
          <w:rFonts w:ascii="Arial" w:hAnsi="Arial" w:cs="Arial"/>
          <w:i/>
          <w:sz w:val="20"/>
          <w:szCs w:val="20"/>
        </w:rPr>
        <w:t>Muskuloskeletal</w:t>
      </w:r>
      <w:proofErr w:type="spellEnd"/>
      <w:r w:rsidRPr="001F5E6F">
        <w:rPr>
          <w:rFonts w:ascii="Arial" w:hAnsi="Arial" w:cs="Arial"/>
          <w:i/>
          <w:sz w:val="20"/>
          <w:szCs w:val="20"/>
        </w:rPr>
        <w:t xml:space="preserve"> Pada </w:t>
      </w:r>
      <w:proofErr w:type="spellStart"/>
      <w:r w:rsidRPr="001F5E6F">
        <w:rPr>
          <w:rFonts w:ascii="Arial" w:hAnsi="Arial" w:cs="Arial"/>
          <w:i/>
          <w:sz w:val="20"/>
          <w:szCs w:val="20"/>
        </w:rPr>
        <w:t>Karyawan</w:t>
      </w:r>
      <w:proofErr w:type="spellEnd"/>
      <w:r w:rsidRPr="001F5E6F">
        <w:rPr>
          <w:rFonts w:ascii="Arial" w:hAnsi="Arial" w:cs="Arial"/>
          <w:i/>
          <w:sz w:val="20"/>
          <w:szCs w:val="20"/>
        </w:rPr>
        <w:t xml:space="preserve"> Di Bank </w:t>
      </w:r>
      <w:proofErr w:type="spellStart"/>
      <w:r w:rsidRPr="001F5E6F">
        <w:rPr>
          <w:rFonts w:ascii="Arial" w:hAnsi="Arial" w:cs="Arial"/>
          <w:i/>
          <w:sz w:val="20"/>
          <w:szCs w:val="20"/>
        </w:rPr>
        <w:t>Sulutgo</w:t>
      </w:r>
      <w:proofErr w:type="spellEnd"/>
      <w:r w:rsidRPr="001F5E6F">
        <w:rPr>
          <w:rFonts w:ascii="Arial" w:hAnsi="Arial" w:cs="Arial"/>
          <w:i/>
          <w:sz w:val="20"/>
          <w:szCs w:val="20"/>
        </w:rPr>
        <w:t xml:space="preserve"> Cabang Utama Manado.</w:t>
      </w:r>
      <w:r w:rsidRPr="00B91C4D">
        <w:rPr>
          <w:rFonts w:ascii="Arial" w:hAnsi="Arial" w:cs="Arial"/>
          <w:sz w:val="20"/>
          <w:szCs w:val="20"/>
        </w:rPr>
        <w:t xml:space="preserve"> </w:t>
      </w:r>
      <w:proofErr w:type="spellStart"/>
      <w:r w:rsidRPr="00B91C4D">
        <w:rPr>
          <w:rFonts w:ascii="Arial" w:hAnsi="Arial" w:cs="Arial"/>
          <w:sz w:val="20"/>
          <w:szCs w:val="20"/>
        </w:rPr>
        <w:t>Jurnal</w:t>
      </w:r>
      <w:proofErr w:type="spellEnd"/>
      <w:r w:rsidRPr="00B91C4D">
        <w:rPr>
          <w:rFonts w:ascii="Arial" w:hAnsi="Arial" w:cs="Arial"/>
          <w:sz w:val="20"/>
          <w:szCs w:val="20"/>
        </w:rPr>
        <w:t xml:space="preserve"> KESMAS, 8(7), 380– 387.</w:t>
      </w:r>
    </w:p>
    <w:p w14:paraId="4E1435A1" w14:textId="7DBA794B" w:rsidR="00A46F12" w:rsidRPr="00FC6E7C" w:rsidRDefault="00B91C4D" w:rsidP="000B5696">
      <w:pPr>
        <w:pStyle w:val="ListParagraph"/>
        <w:numPr>
          <w:ilvl w:val="0"/>
          <w:numId w:val="1"/>
        </w:numPr>
        <w:ind w:left="426" w:hanging="426"/>
        <w:rPr>
          <w:rFonts w:ascii="Arial" w:hAnsi="Arial" w:cs="Arial"/>
          <w:sz w:val="20"/>
          <w:szCs w:val="20"/>
          <w:lang w:val="id-ID"/>
        </w:rPr>
      </w:pPr>
      <w:proofErr w:type="spellStart"/>
      <w:r w:rsidRPr="00FC6E7C">
        <w:rPr>
          <w:rFonts w:ascii="Arial" w:hAnsi="Arial" w:cs="Arial"/>
          <w:sz w:val="20"/>
          <w:szCs w:val="20"/>
        </w:rPr>
        <w:t>Bagus</w:t>
      </w:r>
      <w:proofErr w:type="spellEnd"/>
      <w:r w:rsidRPr="00FC6E7C">
        <w:rPr>
          <w:rFonts w:ascii="Arial" w:hAnsi="Arial" w:cs="Arial"/>
          <w:sz w:val="20"/>
          <w:szCs w:val="20"/>
        </w:rPr>
        <w:t xml:space="preserve"> Budi, </w:t>
      </w:r>
      <w:proofErr w:type="spellStart"/>
      <w:r w:rsidRPr="00FC6E7C">
        <w:rPr>
          <w:rFonts w:ascii="Arial" w:hAnsi="Arial" w:cs="Arial"/>
          <w:sz w:val="20"/>
          <w:szCs w:val="20"/>
        </w:rPr>
        <w:t>dkk</w:t>
      </w:r>
      <w:proofErr w:type="spellEnd"/>
      <w:r w:rsidRPr="00FC6E7C">
        <w:rPr>
          <w:rFonts w:ascii="Arial" w:hAnsi="Arial" w:cs="Arial"/>
          <w:sz w:val="20"/>
          <w:szCs w:val="20"/>
        </w:rPr>
        <w:t xml:space="preserve"> (2021). </w:t>
      </w:r>
      <w:proofErr w:type="spellStart"/>
      <w:r w:rsidRPr="00FC6E7C">
        <w:rPr>
          <w:rFonts w:ascii="Arial" w:hAnsi="Arial" w:cs="Arial"/>
          <w:i/>
          <w:sz w:val="20"/>
          <w:szCs w:val="20"/>
        </w:rPr>
        <w:t>Hubungan</w:t>
      </w:r>
      <w:proofErr w:type="spellEnd"/>
      <w:r w:rsidRPr="00FC6E7C">
        <w:rPr>
          <w:rFonts w:ascii="Arial" w:hAnsi="Arial" w:cs="Arial"/>
          <w:i/>
          <w:sz w:val="20"/>
          <w:szCs w:val="20"/>
        </w:rPr>
        <w:t xml:space="preserve"> </w:t>
      </w:r>
      <w:proofErr w:type="spellStart"/>
      <w:r w:rsidRPr="00FC6E7C">
        <w:rPr>
          <w:rFonts w:ascii="Arial" w:hAnsi="Arial" w:cs="Arial"/>
          <w:i/>
          <w:sz w:val="20"/>
          <w:szCs w:val="20"/>
        </w:rPr>
        <w:t>Depresi</w:t>
      </w:r>
      <w:proofErr w:type="spellEnd"/>
      <w:r w:rsidRPr="00FC6E7C">
        <w:rPr>
          <w:rFonts w:ascii="Arial" w:hAnsi="Arial" w:cs="Arial"/>
          <w:i/>
          <w:sz w:val="20"/>
          <w:szCs w:val="20"/>
        </w:rPr>
        <w:t xml:space="preserve">, </w:t>
      </w:r>
      <w:proofErr w:type="spellStart"/>
      <w:r w:rsidRPr="00FC6E7C">
        <w:rPr>
          <w:rFonts w:ascii="Arial" w:hAnsi="Arial" w:cs="Arial"/>
          <w:i/>
          <w:sz w:val="20"/>
          <w:szCs w:val="20"/>
        </w:rPr>
        <w:t>Ansietas</w:t>
      </w:r>
      <w:proofErr w:type="spellEnd"/>
      <w:r w:rsidRPr="00FC6E7C">
        <w:rPr>
          <w:rFonts w:ascii="Arial" w:hAnsi="Arial" w:cs="Arial"/>
          <w:i/>
          <w:sz w:val="20"/>
          <w:szCs w:val="20"/>
        </w:rPr>
        <w:t xml:space="preserve"> Dan </w:t>
      </w:r>
      <w:proofErr w:type="spellStart"/>
      <w:r w:rsidRPr="00FC6E7C">
        <w:rPr>
          <w:rFonts w:ascii="Arial" w:hAnsi="Arial" w:cs="Arial"/>
          <w:i/>
          <w:sz w:val="20"/>
          <w:szCs w:val="20"/>
        </w:rPr>
        <w:t>Stres</w:t>
      </w:r>
      <w:proofErr w:type="spellEnd"/>
      <w:r w:rsidRPr="00FC6E7C">
        <w:rPr>
          <w:rFonts w:ascii="Arial" w:hAnsi="Arial" w:cs="Arial"/>
          <w:i/>
          <w:sz w:val="20"/>
          <w:szCs w:val="20"/>
        </w:rPr>
        <w:t xml:space="preserve"> </w:t>
      </w:r>
      <w:proofErr w:type="spellStart"/>
      <w:r w:rsidRPr="00FC6E7C">
        <w:rPr>
          <w:rFonts w:ascii="Arial" w:hAnsi="Arial" w:cs="Arial"/>
          <w:i/>
          <w:sz w:val="20"/>
          <w:szCs w:val="20"/>
        </w:rPr>
        <w:t>Terhadap</w:t>
      </w:r>
      <w:proofErr w:type="spellEnd"/>
      <w:r w:rsidRPr="00FC6E7C">
        <w:rPr>
          <w:rFonts w:ascii="Arial" w:hAnsi="Arial" w:cs="Arial"/>
          <w:i/>
          <w:sz w:val="20"/>
          <w:szCs w:val="20"/>
        </w:rPr>
        <w:t xml:space="preserve"> Nyeri </w:t>
      </w:r>
      <w:proofErr w:type="spellStart"/>
      <w:r w:rsidRPr="00FC6E7C">
        <w:rPr>
          <w:rFonts w:ascii="Arial" w:hAnsi="Arial" w:cs="Arial"/>
          <w:i/>
          <w:sz w:val="20"/>
          <w:szCs w:val="20"/>
        </w:rPr>
        <w:t>Leher</w:t>
      </w:r>
      <w:proofErr w:type="spellEnd"/>
      <w:r w:rsidRPr="00FC6E7C">
        <w:rPr>
          <w:rFonts w:ascii="Arial" w:hAnsi="Arial" w:cs="Arial"/>
          <w:i/>
          <w:sz w:val="20"/>
          <w:szCs w:val="20"/>
        </w:rPr>
        <w:t xml:space="preserve"> Pada </w:t>
      </w:r>
      <w:proofErr w:type="spellStart"/>
      <w:r w:rsidRPr="00FC6E7C">
        <w:rPr>
          <w:rFonts w:ascii="Arial" w:hAnsi="Arial" w:cs="Arial"/>
          <w:i/>
          <w:sz w:val="20"/>
          <w:szCs w:val="20"/>
        </w:rPr>
        <w:t>Mahasiswa</w:t>
      </w:r>
      <w:proofErr w:type="spellEnd"/>
      <w:r w:rsidRPr="00FC6E7C">
        <w:rPr>
          <w:rFonts w:ascii="Arial" w:hAnsi="Arial" w:cs="Arial"/>
          <w:i/>
          <w:sz w:val="20"/>
          <w:szCs w:val="20"/>
        </w:rPr>
        <w:t xml:space="preserve"> Angkatan 2016 Program </w:t>
      </w:r>
      <w:proofErr w:type="spellStart"/>
      <w:r w:rsidRPr="00FC6E7C">
        <w:rPr>
          <w:rFonts w:ascii="Arial" w:hAnsi="Arial" w:cs="Arial"/>
          <w:i/>
          <w:sz w:val="20"/>
          <w:szCs w:val="20"/>
        </w:rPr>
        <w:t>Studi</w:t>
      </w:r>
      <w:proofErr w:type="spellEnd"/>
      <w:r w:rsidRPr="00FC6E7C">
        <w:rPr>
          <w:rFonts w:ascii="Arial" w:hAnsi="Arial" w:cs="Arial"/>
          <w:i/>
          <w:sz w:val="20"/>
          <w:szCs w:val="20"/>
        </w:rPr>
        <w:t xml:space="preserve"> </w:t>
      </w:r>
      <w:proofErr w:type="spellStart"/>
      <w:r w:rsidRPr="00FC6E7C">
        <w:rPr>
          <w:rFonts w:ascii="Arial" w:hAnsi="Arial" w:cs="Arial"/>
          <w:i/>
          <w:sz w:val="20"/>
          <w:szCs w:val="20"/>
        </w:rPr>
        <w:t>Sarjana</w:t>
      </w:r>
      <w:proofErr w:type="spellEnd"/>
      <w:r w:rsidRPr="00FC6E7C">
        <w:rPr>
          <w:rFonts w:ascii="Arial" w:hAnsi="Arial" w:cs="Arial"/>
          <w:i/>
          <w:sz w:val="20"/>
          <w:szCs w:val="20"/>
        </w:rPr>
        <w:t xml:space="preserve"> </w:t>
      </w:r>
      <w:proofErr w:type="spellStart"/>
      <w:r w:rsidRPr="00FC6E7C">
        <w:rPr>
          <w:rFonts w:ascii="Arial" w:hAnsi="Arial" w:cs="Arial"/>
          <w:i/>
          <w:sz w:val="20"/>
          <w:szCs w:val="20"/>
        </w:rPr>
        <w:t>Kedokteran</w:t>
      </w:r>
      <w:proofErr w:type="spellEnd"/>
      <w:r w:rsidRPr="00FC6E7C">
        <w:rPr>
          <w:rFonts w:ascii="Arial" w:hAnsi="Arial" w:cs="Arial"/>
          <w:i/>
          <w:sz w:val="20"/>
          <w:szCs w:val="20"/>
        </w:rPr>
        <w:t xml:space="preserve"> Dan </w:t>
      </w:r>
      <w:proofErr w:type="spellStart"/>
      <w:r w:rsidRPr="00FC6E7C">
        <w:rPr>
          <w:rFonts w:ascii="Arial" w:hAnsi="Arial" w:cs="Arial"/>
          <w:i/>
          <w:sz w:val="20"/>
          <w:szCs w:val="20"/>
        </w:rPr>
        <w:t>Profesi</w:t>
      </w:r>
      <w:proofErr w:type="spellEnd"/>
      <w:r w:rsidRPr="00FC6E7C">
        <w:rPr>
          <w:rFonts w:ascii="Arial" w:hAnsi="Arial" w:cs="Arial"/>
          <w:i/>
          <w:sz w:val="20"/>
          <w:szCs w:val="20"/>
        </w:rPr>
        <w:t xml:space="preserve"> </w:t>
      </w:r>
      <w:proofErr w:type="spellStart"/>
      <w:r w:rsidRPr="00FC6E7C">
        <w:rPr>
          <w:rFonts w:ascii="Arial" w:hAnsi="Arial" w:cs="Arial"/>
          <w:i/>
          <w:sz w:val="20"/>
          <w:szCs w:val="20"/>
        </w:rPr>
        <w:t>Dokter</w:t>
      </w:r>
      <w:proofErr w:type="spellEnd"/>
      <w:r w:rsidRPr="00FC6E7C">
        <w:rPr>
          <w:rFonts w:ascii="Arial" w:hAnsi="Arial" w:cs="Arial"/>
          <w:i/>
          <w:sz w:val="20"/>
          <w:szCs w:val="20"/>
        </w:rPr>
        <w:t xml:space="preserve"> Universitas </w:t>
      </w:r>
      <w:proofErr w:type="spellStart"/>
      <w:r w:rsidRPr="00FC6E7C">
        <w:rPr>
          <w:rFonts w:ascii="Arial" w:hAnsi="Arial" w:cs="Arial"/>
          <w:i/>
          <w:sz w:val="20"/>
          <w:szCs w:val="20"/>
        </w:rPr>
        <w:t>Udayana</w:t>
      </w:r>
      <w:proofErr w:type="spellEnd"/>
      <w:r w:rsidRPr="00FC6E7C">
        <w:rPr>
          <w:rFonts w:ascii="Arial" w:hAnsi="Arial" w:cs="Arial"/>
          <w:sz w:val="20"/>
          <w:szCs w:val="20"/>
        </w:rPr>
        <w:t>. </w:t>
      </w:r>
      <w:r w:rsidRPr="00FC6E7C">
        <w:rPr>
          <w:rStyle w:val="Strong"/>
          <w:rFonts w:ascii="Arial" w:hAnsi="Arial" w:cs="Arial"/>
          <w:sz w:val="20"/>
          <w:szCs w:val="20"/>
        </w:rPr>
        <w:t>E-</w:t>
      </w:r>
      <w:proofErr w:type="spellStart"/>
      <w:r w:rsidRPr="00FC6E7C">
        <w:rPr>
          <w:rStyle w:val="Strong"/>
          <w:rFonts w:ascii="Arial" w:hAnsi="Arial" w:cs="Arial"/>
          <w:sz w:val="20"/>
          <w:szCs w:val="20"/>
        </w:rPr>
        <w:t>Jurnal</w:t>
      </w:r>
      <w:proofErr w:type="spellEnd"/>
      <w:r w:rsidRPr="00FC6E7C">
        <w:rPr>
          <w:rStyle w:val="Strong"/>
          <w:rFonts w:ascii="Arial" w:hAnsi="Arial" w:cs="Arial"/>
          <w:sz w:val="20"/>
          <w:szCs w:val="20"/>
        </w:rPr>
        <w:t xml:space="preserve"> </w:t>
      </w:r>
      <w:proofErr w:type="spellStart"/>
      <w:r w:rsidRPr="00FC6E7C">
        <w:rPr>
          <w:rStyle w:val="Strong"/>
          <w:rFonts w:ascii="Arial" w:hAnsi="Arial" w:cs="Arial"/>
          <w:sz w:val="20"/>
          <w:szCs w:val="20"/>
        </w:rPr>
        <w:t>Medika</w:t>
      </w:r>
      <w:proofErr w:type="spellEnd"/>
      <w:r w:rsidRPr="00FC6E7C">
        <w:rPr>
          <w:rStyle w:val="Strong"/>
          <w:rFonts w:ascii="Arial" w:hAnsi="Arial" w:cs="Arial"/>
          <w:sz w:val="20"/>
          <w:szCs w:val="20"/>
        </w:rPr>
        <w:t xml:space="preserve"> </w:t>
      </w:r>
      <w:proofErr w:type="spellStart"/>
      <w:r w:rsidRPr="00FC6E7C">
        <w:rPr>
          <w:rStyle w:val="Strong"/>
          <w:rFonts w:ascii="Arial" w:hAnsi="Arial" w:cs="Arial"/>
          <w:sz w:val="20"/>
          <w:szCs w:val="20"/>
        </w:rPr>
        <w:t>Udayana</w:t>
      </w:r>
      <w:proofErr w:type="spellEnd"/>
      <w:r w:rsidRPr="00FC6E7C">
        <w:rPr>
          <w:rFonts w:ascii="Arial" w:hAnsi="Arial" w:cs="Arial"/>
          <w:sz w:val="20"/>
          <w:szCs w:val="20"/>
        </w:rPr>
        <w:t>, [</w:t>
      </w:r>
      <w:proofErr w:type="spellStart"/>
      <w:r w:rsidRPr="00FC6E7C">
        <w:rPr>
          <w:rFonts w:ascii="Arial" w:hAnsi="Arial" w:cs="Arial"/>
          <w:sz w:val="20"/>
          <w:szCs w:val="20"/>
        </w:rPr>
        <w:t>S.l.</w:t>
      </w:r>
      <w:proofErr w:type="spellEnd"/>
      <w:r w:rsidRPr="00FC6E7C">
        <w:rPr>
          <w:rFonts w:ascii="Arial" w:hAnsi="Arial" w:cs="Arial"/>
          <w:sz w:val="20"/>
          <w:szCs w:val="20"/>
        </w:rPr>
        <w:t>], v. 10, n. 2, p. 67-71, mar. 2021. ISSN 2303-1395.</w:t>
      </w:r>
    </w:p>
    <w:sectPr w:rsidR="00A46F12" w:rsidRPr="00FC6E7C">
      <w:type w:val="continuous"/>
      <w:pgSz w:w="11906" w:h="16838"/>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A7279" w14:textId="77777777" w:rsidR="009155B8" w:rsidRDefault="009155B8">
      <w:pPr>
        <w:spacing w:line="240" w:lineRule="auto"/>
      </w:pPr>
      <w:r>
        <w:separator/>
      </w:r>
    </w:p>
  </w:endnote>
  <w:endnote w:type="continuationSeparator" w:id="0">
    <w:p w14:paraId="46D9C7FF" w14:textId="77777777" w:rsidR="009155B8" w:rsidRDefault="009155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A719C" w14:textId="77777777" w:rsidR="00E76A78" w:rsidRDefault="00E76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2" w:type="pct"/>
      <w:jc w:val="right"/>
      <w:tblCellMar>
        <w:top w:w="115" w:type="dxa"/>
        <w:left w:w="115" w:type="dxa"/>
        <w:bottom w:w="115" w:type="dxa"/>
        <w:right w:w="115" w:type="dxa"/>
      </w:tblCellMar>
      <w:tblLook w:val="04A0" w:firstRow="1" w:lastRow="0" w:firstColumn="1" w:lastColumn="0" w:noHBand="0" w:noVBand="1"/>
    </w:tblPr>
    <w:tblGrid>
      <w:gridCol w:w="8050"/>
      <w:gridCol w:w="559"/>
    </w:tblGrid>
    <w:tr w:rsidR="00012E48" w:rsidRPr="00DC4902" w14:paraId="0198C14C" w14:textId="77777777" w:rsidTr="00035859">
      <w:trPr>
        <w:trHeight w:val="311"/>
        <w:jc w:val="right"/>
      </w:trPr>
      <w:tc>
        <w:tcPr>
          <w:tcW w:w="8913" w:type="dxa"/>
          <w:vAlign w:val="center"/>
        </w:tcPr>
        <w:p w14:paraId="27A68D3E" w14:textId="095A0381" w:rsidR="00012E48" w:rsidRPr="00012E48" w:rsidRDefault="00012E48" w:rsidP="00012E48">
          <w:pPr>
            <w:pStyle w:val="Header"/>
            <w:jc w:val="right"/>
            <w:rPr>
              <w:rFonts w:ascii="Cambria" w:hAnsi="Cambria"/>
              <w:caps/>
              <w:color w:val="000000"/>
            </w:rPr>
          </w:pPr>
          <w:proofErr w:type="spellStart"/>
          <w:r>
            <w:rPr>
              <w:rFonts w:ascii="Cambria" w:hAnsi="Cambria" w:cs="Calibri"/>
              <w:i/>
              <w:sz w:val="20"/>
              <w:szCs w:val="20"/>
              <w:lang w:val="en-US"/>
            </w:rPr>
            <w:t>Stres</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Akademik</w:t>
          </w:r>
          <w:proofErr w:type="spellEnd"/>
          <w:r>
            <w:rPr>
              <w:rFonts w:ascii="Cambria" w:hAnsi="Cambria" w:cs="Calibri"/>
              <w:i/>
              <w:sz w:val="20"/>
              <w:szCs w:val="20"/>
              <w:lang w:val="en-US"/>
            </w:rPr>
            <w:t xml:space="preserve"> dengan Nyeri </w:t>
          </w:r>
          <w:proofErr w:type="spellStart"/>
          <w:r>
            <w:rPr>
              <w:rFonts w:ascii="Cambria" w:hAnsi="Cambria" w:cs="Calibri"/>
              <w:i/>
              <w:sz w:val="20"/>
              <w:szCs w:val="20"/>
              <w:lang w:val="en-US"/>
            </w:rPr>
            <w:t>Leher</w:t>
          </w:r>
          <w:proofErr w:type="spellEnd"/>
          <w:r>
            <w:rPr>
              <w:rFonts w:ascii="Cambria" w:hAnsi="Cambria" w:cs="Calibri"/>
              <w:i/>
              <w:sz w:val="20"/>
              <w:szCs w:val="20"/>
              <w:lang w:val="en-US"/>
            </w:rPr>
            <w:t xml:space="preserve"> dan Bahu</w:t>
          </w:r>
          <w:r w:rsidRPr="00012E48">
            <w:rPr>
              <w:rFonts w:ascii="Cambria" w:hAnsi="Cambria" w:cs="Calibri"/>
              <w:i/>
              <w:sz w:val="20"/>
              <w:szCs w:val="20"/>
              <w:lang w:val="en-US"/>
            </w:rPr>
            <w:t xml:space="preserve"> …</w:t>
          </w:r>
          <w:r w:rsidRPr="00012E48">
            <w:rPr>
              <w:rFonts w:ascii="Cambria" w:hAnsi="Cambria"/>
              <w:i/>
              <w:iCs/>
              <w:sz w:val="20"/>
              <w:szCs w:val="20"/>
            </w:rPr>
            <w:t>(</w:t>
          </w:r>
          <w:r>
            <w:rPr>
              <w:rFonts w:ascii="Cambria" w:hAnsi="Cambria"/>
              <w:i/>
              <w:iCs/>
              <w:sz w:val="20"/>
              <w:szCs w:val="20"/>
              <w:lang w:val="en-US"/>
            </w:rPr>
            <w:t>Najwa</w:t>
          </w:r>
          <w:r w:rsidRPr="00012E48">
            <w:rPr>
              <w:rFonts w:ascii="Cambria" w:hAnsi="Cambria"/>
              <w:i/>
              <w:iCs/>
              <w:sz w:val="20"/>
              <w:szCs w:val="20"/>
              <w:lang w:val="en-US"/>
            </w:rPr>
            <w:t>, et al.</w:t>
          </w:r>
          <w:r w:rsidRPr="00012E48">
            <w:rPr>
              <w:rFonts w:ascii="Cambria" w:hAnsi="Cambria"/>
              <w:i/>
              <w:iCs/>
              <w:sz w:val="20"/>
              <w:szCs w:val="20"/>
            </w:rPr>
            <w:t>)</w:t>
          </w:r>
          <w:r w:rsidRPr="00012E48">
            <w:rPr>
              <w:rFonts w:ascii="Cambria" w:hAnsi="Cambria"/>
            </w:rPr>
            <w:t>|</w:t>
          </w:r>
        </w:p>
      </w:tc>
      <w:tc>
        <w:tcPr>
          <w:tcW w:w="585" w:type="dxa"/>
          <w:shd w:val="clear" w:color="auto" w:fill="ED7D31"/>
          <w:vAlign w:val="center"/>
        </w:tcPr>
        <w:p w14:paraId="3B853D98" w14:textId="77777777" w:rsidR="00012E48" w:rsidRPr="00012E48" w:rsidRDefault="00012E48" w:rsidP="00012E48">
          <w:pPr>
            <w:pStyle w:val="Footer"/>
            <w:jc w:val="center"/>
            <w:rPr>
              <w:rFonts w:ascii="Cambria" w:hAnsi="Cambria"/>
              <w:color w:val="FFFFFF"/>
            </w:rPr>
          </w:pPr>
          <w:r w:rsidRPr="00012E48">
            <w:rPr>
              <w:rFonts w:ascii="Cambria" w:hAnsi="Cambria"/>
              <w:color w:val="FFFFFF"/>
            </w:rPr>
            <w:fldChar w:fldCharType="begin"/>
          </w:r>
          <w:r w:rsidRPr="00012E48">
            <w:rPr>
              <w:rFonts w:ascii="Cambria" w:hAnsi="Cambria"/>
              <w:color w:val="FFFFFF"/>
            </w:rPr>
            <w:instrText xml:space="preserve"> PAGE   \* MERGEFORMAT </w:instrText>
          </w:r>
          <w:r w:rsidRPr="00012E48">
            <w:rPr>
              <w:rFonts w:ascii="Cambria" w:hAnsi="Cambria"/>
              <w:color w:val="FFFFFF"/>
            </w:rPr>
            <w:fldChar w:fldCharType="separate"/>
          </w:r>
          <w:r w:rsidRPr="00012E48">
            <w:rPr>
              <w:rFonts w:ascii="Cambria" w:hAnsi="Cambria"/>
              <w:color w:val="FFFFFF"/>
            </w:rPr>
            <w:t>241</w:t>
          </w:r>
          <w:r w:rsidRPr="00012E48">
            <w:rPr>
              <w:rFonts w:ascii="Cambria" w:hAnsi="Cambria"/>
              <w:noProof/>
              <w:color w:val="FFFFFF"/>
            </w:rPr>
            <w:fldChar w:fldCharType="end"/>
          </w:r>
        </w:p>
      </w:tc>
    </w:tr>
  </w:tbl>
  <w:p w14:paraId="2FCAB6F2" w14:textId="77777777" w:rsidR="00012E48" w:rsidRDefault="00012E48">
    <w:pPr>
      <w:pStyle w:val="Footer"/>
      <w:rPr>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287AE" w14:textId="77777777" w:rsidR="00E76A78" w:rsidRDefault="00E76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5A0F0" w14:textId="77777777" w:rsidR="009155B8" w:rsidRDefault="009155B8">
      <w:pPr>
        <w:spacing w:after="0"/>
      </w:pPr>
      <w:r>
        <w:separator/>
      </w:r>
    </w:p>
  </w:footnote>
  <w:footnote w:type="continuationSeparator" w:id="0">
    <w:p w14:paraId="2A346502" w14:textId="77777777" w:rsidR="009155B8" w:rsidRDefault="009155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3EC1" w14:textId="77777777" w:rsidR="00E76A78" w:rsidRDefault="00E76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3EC4C" w14:textId="72BC65F9" w:rsidR="00012E48" w:rsidRPr="00012E48" w:rsidRDefault="00012E48" w:rsidP="00012E48">
    <w:pPr>
      <w:ind w:right="-568"/>
      <w:contextualSpacing/>
      <w:rPr>
        <w:rFonts w:ascii="Calibri" w:hAnsi="Calibri" w:cs="Calibri"/>
        <w:b/>
        <w:bCs/>
        <w:noProof/>
        <w:sz w:val="20"/>
        <w:lang w:val="en-US"/>
      </w:rPr>
    </w:pPr>
    <w:r w:rsidRPr="00012E48">
      <w:rPr>
        <w:rFonts w:ascii="Calibri" w:hAnsi="Calibri" w:cs="Calibri"/>
        <w:b/>
        <w:bCs/>
        <w:noProof/>
        <w:sz w:val="20"/>
      </w:rPr>
      <w:t>Seminar Publikasi Ilmiah Kesehatan Nasional (SPIKesNas)</w:t>
    </w:r>
    <w:r w:rsidRPr="00012E48">
      <w:rPr>
        <w:rFonts w:ascii="Calibri" w:hAnsi="Calibri" w:cs="Calibri"/>
        <w:b/>
        <w:bCs/>
        <w:noProof/>
        <w:sz w:val="20"/>
      </w:rPr>
      <w:tab/>
      <w:t xml:space="preserve">       Vol. 01, No. 01. Agustus 2022 Hal. </w:t>
    </w:r>
    <w:r w:rsidRPr="00012E48">
      <w:rPr>
        <w:rFonts w:ascii="Calibri" w:hAnsi="Calibri" w:cs="Calibri"/>
        <w:b/>
        <w:bCs/>
        <w:noProof/>
        <w:sz w:val="20"/>
        <w:lang w:val="en-US"/>
      </w:rPr>
      <w:t>2</w:t>
    </w:r>
    <w:r w:rsidR="00E76A78">
      <w:rPr>
        <w:rFonts w:ascii="Calibri" w:hAnsi="Calibri" w:cs="Calibri"/>
        <w:b/>
        <w:bCs/>
        <w:noProof/>
        <w:sz w:val="20"/>
        <w:lang w:val="en-US"/>
      </w:rPr>
      <w:t>5</w:t>
    </w:r>
    <w:r w:rsidRPr="00012E48">
      <w:rPr>
        <w:rFonts w:ascii="Calibri" w:hAnsi="Calibri" w:cs="Calibri"/>
        <w:b/>
        <w:bCs/>
        <w:noProof/>
        <w:sz w:val="20"/>
        <w:lang w:val="en-US"/>
      </w:rPr>
      <w:t>1</w:t>
    </w:r>
    <w:r w:rsidRPr="00012E48">
      <w:rPr>
        <w:rFonts w:ascii="Calibri" w:hAnsi="Calibri" w:cs="Calibri"/>
        <w:b/>
        <w:bCs/>
        <w:noProof/>
        <w:sz w:val="20"/>
      </w:rPr>
      <w:t xml:space="preserve"> – 2</w:t>
    </w:r>
    <w:r w:rsidR="00E76A78">
      <w:rPr>
        <w:rFonts w:ascii="Calibri" w:hAnsi="Calibri" w:cs="Calibri"/>
        <w:b/>
        <w:bCs/>
        <w:noProof/>
        <w:sz w:val="20"/>
        <w:lang w:val="en-US"/>
      </w:rPr>
      <w:t>5</w:t>
    </w:r>
    <w:r>
      <w:rPr>
        <w:rFonts w:ascii="Calibri" w:hAnsi="Calibri" w:cs="Calibri"/>
        <w:b/>
        <w:bCs/>
        <w:noProof/>
        <w:sz w:val="20"/>
        <w:lang w:val="en-US"/>
      </w:rPr>
      <w:t>7</w:t>
    </w:r>
  </w:p>
  <w:p w14:paraId="3F68D357" w14:textId="6979346E" w:rsidR="00012E48" w:rsidRPr="00012E48" w:rsidRDefault="00012E48" w:rsidP="00012E48">
    <w:pPr>
      <w:contextualSpacing/>
      <w:rPr>
        <w:rFonts w:ascii="Calibri" w:hAnsi="Calibri" w:cs="Calibri"/>
      </w:rPr>
    </w:pPr>
    <w:r w:rsidRPr="00012E48">
      <w:rPr>
        <w:rFonts w:ascii="Calibri" w:hAnsi="Calibri" w:cs="Calibri"/>
        <w:noProof/>
      </w:rPr>
      <mc:AlternateContent>
        <mc:Choice Requires="wps">
          <w:drawing>
            <wp:anchor distT="4294967291" distB="4294967291" distL="114300" distR="114300" simplePos="0" relativeHeight="251659264" behindDoc="0" locked="0" layoutInCell="1" allowOverlap="1" wp14:anchorId="2996CAEE" wp14:editId="18F3D778">
              <wp:simplePos x="0" y="0"/>
              <wp:positionH relativeFrom="column">
                <wp:posOffset>7620</wp:posOffset>
              </wp:positionH>
              <wp:positionV relativeFrom="paragraph">
                <wp:posOffset>245109</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DCE14E6"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012E48">
        <w:rPr>
          <w:rFonts w:ascii="Calibri" w:hAnsi="Calibri" w:cs="Calibri"/>
          <w:b/>
          <w:bCs/>
          <w:noProof/>
          <w:color w:val="0000FF"/>
          <w:sz w:val="20"/>
          <w:u w:val="single"/>
        </w:rPr>
        <w:t>https://spikesnas.khkediri.ac.id/SPIKesNas/index.php/MOO</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DDD1" w14:textId="77777777" w:rsidR="00E76A78" w:rsidRDefault="00E76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4062D"/>
    <w:multiLevelType w:val="multilevel"/>
    <w:tmpl w:val="5DA6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013FD9"/>
    <w:multiLevelType w:val="multilevel"/>
    <w:tmpl w:val="4050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2B744D"/>
    <w:multiLevelType w:val="hybridMultilevel"/>
    <w:tmpl w:val="BC687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413411"/>
    <w:multiLevelType w:val="hybridMultilevel"/>
    <w:tmpl w:val="BC687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711772">
    <w:abstractNumId w:val="3"/>
  </w:num>
  <w:num w:numId="2" w16cid:durableId="1979413710">
    <w:abstractNumId w:val="2"/>
  </w:num>
  <w:num w:numId="3" w16cid:durableId="1385716307">
    <w:abstractNumId w:val="0"/>
  </w:num>
  <w:num w:numId="4" w16cid:durableId="1784225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E32"/>
    <w:rsid w:val="00012E48"/>
    <w:rsid w:val="000D20B5"/>
    <w:rsid w:val="000F15D6"/>
    <w:rsid w:val="00105392"/>
    <w:rsid w:val="001D6F76"/>
    <w:rsid w:val="001F39A6"/>
    <w:rsid w:val="001F5E6F"/>
    <w:rsid w:val="00270061"/>
    <w:rsid w:val="002973E3"/>
    <w:rsid w:val="00316AA8"/>
    <w:rsid w:val="0036296A"/>
    <w:rsid w:val="003630D0"/>
    <w:rsid w:val="00374541"/>
    <w:rsid w:val="0044021D"/>
    <w:rsid w:val="00446CD7"/>
    <w:rsid w:val="005739B2"/>
    <w:rsid w:val="005B432A"/>
    <w:rsid w:val="006125B5"/>
    <w:rsid w:val="00615ADA"/>
    <w:rsid w:val="006E1FE4"/>
    <w:rsid w:val="00751267"/>
    <w:rsid w:val="00787420"/>
    <w:rsid w:val="00872CF4"/>
    <w:rsid w:val="00875C24"/>
    <w:rsid w:val="008920E8"/>
    <w:rsid w:val="008F5CCD"/>
    <w:rsid w:val="00907B06"/>
    <w:rsid w:val="009155B8"/>
    <w:rsid w:val="00971B3F"/>
    <w:rsid w:val="009817FD"/>
    <w:rsid w:val="009A7977"/>
    <w:rsid w:val="00A04F8E"/>
    <w:rsid w:val="00A46F12"/>
    <w:rsid w:val="00A81907"/>
    <w:rsid w:val="00B70734"/>
    <w:rsid w:val="00B91C4D"/>
    <w:rsid w:val="00BA393A"/>
    <w:rsid w:val="00BC0A1E"/>
    <w:rsid w:val="00BC1EB2"/>
    <w:rsid w:val="00C0657D"/>
    <w:rsid w:val="00C77AF0"/>
    <w:rsid w:val="00CF4448"/>
    <w:rsid w:val="00D20F9E"/>
    <w:rsid w:val="00D25433"/>
    <w:rsid w:val="00DF2A25"/>
    <w:rsid w:val="00E23183"/>
    <w:rsid w:val="00E45080"/>
    <w:rsid w:val="00E45E32"/>
    <w:rsid w:val="00E53227"/>
    <w:rsid w:val="00E67267"/>
    <w:rsid w:val="00E75CBD"/>
    <w:rsid w:val="00E76A78"/>
    <w:rsid w:val="00EC4454"/>
    <w:rsid w:val="00F6354E"/>
    <w:rsid w:val="00FB6858"/>
    <w:rsid w:val="00FC6E7C"/>
    <w:rsid w:val="00FD325A"/>
    <w:rsid w:val="161D3D9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4BE67"/>
  <w15:docId w15:val="{78AAF00C-AE5E-4F00-8C1E-D57C2C88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sz w:val="22"/>
      <w:szCs w:val="22"/>
      <w:lang w:val="zh-CN"/>
    </w:rPr>
  </w:style>
  <w:style w:type="paragraph" w:styleId="Heading1">
    <w:name w:val="heading 1"/>
    <w:basedOn w:val="Normal"/>
    <w:link w:val="Heading1Char"/>
    <w:uiPriority w:val="9"/>
    <w:qFormat/>
    <w:rsid w:val="00FD325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next w:val="Normal"/>
    <w:link w:val="Heading3Char"/>
    <w:uiPriority w:val="9"/>
    <w:semiHidden/>
    <w:unhideWhenUsed/>
    <w:qFormat/>
    <w:rsid w:val="00FD32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link w:val="ListParagraphChar"/>
    <w:uiPriority w:val="34"/>
    <w:qFormat/>
    <w:pPr>
      <w:spacing w:after="200" w:line="276" w:lineRule="auto"/>
      <w:ind w:left="720"/>
      <w:contextualSpacing/>
      <w:jc w:val="both"/>
    </w:pPr>
    <w:rPr>
      <w:rFonts w:ascii="Calibri" w:eastAsia="Calibri" w:hAnsi="Calibri" w:cs="Times New Roman"/>
      <w:lang w:val="en-US"/>
    </w:rPr>
  </w:style>
  <w:style w:type="character" w:customStyle="1" w:styleId="ListParagraphChar">
    <w:name w:val="List Paragraph Char"/>
    <w:link w:val="ListParagraph"/>
    <w:uiPriority w:val="34"/>
    <w:rPr>
      <w:rFonts w:ascii="Calibri" w:eastAsia="Calibri" w:hAnsi="Calibri" w:cs="Times New Roman"/>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62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96A"/>
    <w:rPr>
      <w:rFonts w:ascii="Segoe UI" w:hAnsi="Segoe UI" w:cs="Segoe UI"/>
      <w:sz w:val="18"/>
      <w:szCs w:val="18"/>
      <w:lang w:val="zh-CN"/>
    </w:rPr>
  </w:style>
  <w:style w:type="character" w:styleId="Strong">
    <w:name w:val="Strong"/>
    <w:basedOn w:val="DefaultParagraphFont"/>
    <w:uiPriority w:val="22"/>
    <w:qFormat/>
    <w:rsid w:val="00C0657D"/>
    <w:rPr>
      <w:b/>
      <w:bCs/>
    </w:rPr>
  </w:style>
  <w:style w:type="character" w:customStyle="1" w:styleId="Heading1Char">
    <w:name w:val="Heading 1 Char"/>
    <w:basedOn w:val="DefaultParagraphFont"/>
    <w:link w:val="Heading1"/>
    <w:uiPriority w:val="9"/>
    <w:rsid w:val="00FD325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FD325A"/>
    <w:rPr>
      <w:rFonts w:asciiTheme="majorHAnsi" w:eastAsiaTheme="majorEastAsia" w:hAnsiTheme="majorHAnsi" w:cstheme="majorBidi"/>
      <w:color w:val="1F3763" w:themeColor="accent1" w:themeShade="7F"/>
      <w:sz w:val="24"/>
      <w:szCs w:val="24"/>
      <w:lang w:val="zh-CN"/>
    </w:rPr>
  </w:style>
  <w:style w:type="character" w:styleId="Emphasis">
    <w:name w:val="Emphasis"/>
    <w:basedOn w:val="DefaultParagraphFont"/>
    <w:uiPriority w:val="20"/>
    <w:qFormat/>
    <w:rsid w:val="00FD325A"/>
    <w:rPr>
      <w:i/>
      <w:iCs/>
    </w:rPr>
  </w:style>
  <w:style w:type="character" w:customStyle="1" w:styleId="author-list">
    <w:name w:val="author-list"/>
    <w:basedOn w:val="DefaultParagraphFont"/>
    <w:rsid w:val="00E45080"/>
  </w:style>
  <w:style w:type="character" w:customStyle="1" w:styleId="doilabel">
    <w:name w:val="doi__label"/>
    <w:basedOn w:val="DefaultParagraphFont"/>
    <w:rsid w:val="00E45080"/>
  </w:style>
  <w:style w:type="paragraph" w:styleId="Header">
    <w:name w:val="header"/>
    <w:basedOn w:val="Normal"/>
    <w:link w:val="HeaderChar"/>
    <w:uiPriority w:val="99"/>
    <w:unhideWhenUsed/>
    <w:rsid w:val="00012E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E48"/>
    <w:rPr>
      <w:rFonts w:eastAsiaTheme="minorHAnsi"/>
      <w:sz w:val="22"/>
      <w:szCs w:val="22"/>
      <w:lang w:val="zh-CN"/>
    </w:rPr>
  </w:style>
  <w:style w:type="paragraph" w:styleId="Footer">
    <w:name w:val="footer"/>
    <w:basedOn w:val="Normal"/>
    <w:link w:val="FooterChar"/>
    <w:uiPriority w:val="99"/>
    <w:unhideWhenUsed/>
    <w:rsid w:val="00012E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E48"/>
    <w:rPr>
      <w:rFonts w:eastAsiaTheme="minorHAnsi"/>
      <w:sz w:val="22"/>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14023">
      <w:bodyDiv w:val="1"/>
      <w:marLeft w:val="0"/>
      <w:marRight w:val="0"/>
      <w:marTop w:val="0"/>
      <w:marBottom w:val="0"/>
      <w:divBdr>
        <w:top w:val="none" w:sz="0" w:space="0" w:color="auto"/>
        <w:left w:val="none" w:sz="0" w:space="0" w:color="auto"/>
        <w:bottom w:val="none" w:sz="0" w:space="0" w:color="auto"/>
        <w:right w:val="none" w:sz="0" w:space="0" w:color="auto"/>
      </w:divBdr>
    </w:div>
    <w:div w:id="749155809">
      <w:bodyDiv w:val="1"/>
      <w:marLeft w:val="0"/>
      <w:marRight w:val="0"/>
      <w:marTop w:val="0"/>
      <w:marBottom w:val="0"/>
      <w:divBdr>
        <w:top w:val="none" w:sz="0" w:space="0" w:color="auto"/>
        <w:left w:val="none" w:sz="0" w:space="0" w:color="auto"/>
        <w:bottom w:val="none" w:sz="0" w:space="0" w:color="auto"/>
        <w:right w:val="none" w:sz="0" w:space="0" w:color="auto"/>
      </w:divBdr>
    </w:div>
    <w:div w:id="1014920218">
      <w:bodyDiv w:val="1"/>
      <w:marLeft w:val="0"/>
      <w:marRight w:val="0"/>
      <w:marTop w:val="0"/>
      <w:marBottom w:val="0"/>
      <w:divBdr>
        <w:top w:val="none" w:sz="0" w:space="0" w:color="auto"/>
        <w:left w:val="none" w:sz="0" w:space="0" w:color="auto"/>
        <w:bottom w:val="none" w:sz="0" w:space="0" w:color="auto"/>
        <w:right w:val="none" w:sz="0" w:space="0" w:color="auto"/>
      </w:divBdr>
    </w:div>
    <w:div w:id="1211914154">
      <w:bodyDiv w:val="1"/>
      <w:marLeft w:val="0"/>
      <w:marRight w:val="0"/>
      <w:marTop w:val="0"/>
      <w:marBottom w:val="0"/>
      <w:divBdr>
        <w:top w:val="none" w:sz="0" w:space="0" w:color="auto"/>
        <w:left w:val="none" w:sz="0" w:space="0" w:color="auto"/>
        <w:bottom w:val="none" w:sz="0" w:space="0" w:color="auto"/>
        <w:right w:val="none" w:sz="0" w:space="0" w:color="auto"/>
      </w:divBdr>
    </w:div>
    <w:div w:id="2103450756">
      <w:bodyDiv w:val="1"/>
      <w:marLeft w:val="0"/>
      <w:marRight w:val="0"/>
      <w:marTop w:val="0"/>
      <w:marBottom w:val="0"/>
      <w:divBdr>
        <w:top w:val="none" w:sz="0" w:space="0" w:color="auto"/>
        <w:left w:val="none" w:sz="0" w:space="0" w:color="auto"/>
        <w:bottom w:val="none" w:sz="0" w:space="0" w:color="auto"/>
        <w:right w:val="none" w:sz="0" w:space="0" w:color="auto"/>
      </w:divBdr>
      <w:divsChild>
        <w:div w:id="1402217190">
          <w:marLeft w:val="0"/>
          <w:marRight w:val="0"/>
          <w:marTop w:val="0"/>
          <w:marBottom w:val="0"/>
          <w:divBdr>
            <w:top w:val="none" w:sz="0" w:space="0" w:color="auto"/>
            <w:left w:val="none" w:sz="0" w:space="0" w:color="auto"/>
            <w:bottom w:val="none" w:sz="0" w:space="0" w:color="auto"/>
            <w:right w:val="none" w:sz="0" w:space="0" w:color="auto"/>
          </w:divBdr>
        </w:div>
        <w:div w:id="1978564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scholar.google.com.au/scholar?oi=bibs&amp;cluster=15787105570628518698&amp;btnI=1&amp;hl=e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26877/jiu.v4i1.2311"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semanticscholar.org/author/Sari-Iswanti/73455507"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3395</Words>
  <Characters>19356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 alaida najwa</dc:creator>
  <cp:lastModifiedBy>m</cp:lastModifiedBy>
  <cp:revision>8</cp:revision>
  <dcterms:created xsi:type="dcterms:W3CDTF">2022-08-02T07:06:00Z</dcterms:created>
  <dcterms:modified xsi:type="dcterms:W3CDTF">2022-09-08T02:19:00Z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B153F25A258B4E0B87CFDDB62A94F30D</vt:lpwstr>
  </property>
</Properties>
</file>